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BE5F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757"/>
        <w:gridCol w:w="596"/>
        <w:gridCol w:w="2495"/>
        <w:gridCol w:w="209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5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757" w:type="dxa"/>
            <w:shd w:val="clear" w:color="auto" w:fill="DBE5F1"/>
            <w:noWrap/>
          </w:tcPr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lang w:val="en-US" w:eastAsia="en-US"/>
              </w:rPr>
              <w:drawing>
                <wp:inline distT="0" distB="0" distL="114300" distR="114300">
                  <wp:extent cx="794385" cy="791210"/>
                  <wp:effectExtent l="0" t="0" r="5715" b="8890"/>
                  <wp:docPr id="1" name="Picture 1" descr="http://beritaseni.com/wp-content/uploads/2015/06/logo-universitas-sebelas-maret-suraka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beritaseni.com/wp-content/uploads/2015/06/logo-universitas-sebelas-maret-surakarta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7" w:type="dxa"/>
            <w:gridSpan w:val="5"/>
            <w:shd w:val="clear" w:color="auto" w:fill="DBE5F1"/>
            <w:noWrap/>
            <w:vAlign w:val="center"/>
          </w:tcPr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RENCANA PEMBELAJARAN SEMESTER (RPS)</w:t>
            </w:r>
          </w:p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PROGRAM STUDI KEDOKTERAN</w:t>
            </w:r>
          </w:p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FAKULTAS  KEDOKTERAN</w:t>
            </w:r>
          </w:p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UNIVERSITAS SEBELAS MARET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0" w:type="dxa"/>
            <w:gridSpan w:val="3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Identitas Mata Kuliah </w:t>
            </w:r>
          </w:p>
        </w:tc>
        <w:tc>
          <w:tcPr>
            <w:tcW w:w="2495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IdentitasdanValidasi</w:t>
            </w:r>
          </w:p>
        </w:tc>
        <w:tc>
          <w:tcPr>
            <w:tcW w:w="2090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Nama</w:t>
            </w:r>
          </w:p>
        </w:tc>
        <w:tc>
          <w:tcPr>
            <w:tcW w:w="2259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TandaTangan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Kode Mata Kuliah</w:t>
            </w:r>
          </w:p>
        </w:tc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: SL101</w:t>
            </w:r>
          </w:p>
        </w:tc>
        <w:tc>
          <w:tcPr>
            <w:tcW w:w="596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4349" w:type="dxa"/>
            <w:gridSpan w:val="2"/>
            <w:shd w:val="clear" w:color="auto" w:fill="auto"/>
            <w:noWrap/>
          </w:tcPr>
          <w:p>
            <w:pPr>
              <w:jc w:val="both"/>
              <w:rPr>
                <w:rFonts w:eastAsia="MS Mincho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Nama Mata Kuliah</w:t>
            </w:r>
          </w:p>
        </w:tc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: Radiologi Tulang</w:t>
            </w:r>
          </w:p>
        </w:tc>
        <w:tc>
          <w:tcPr>
            <w:tcW w:w="596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Dosen Pengembang RPS</w:t>
            </w:r>
          </w:p>
        </w:tc>
        <w:tc>
          <w:tcPr>
            <w:tcW w:w="2090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: </w:t>
            </w:r>
            <w:r>
              <w:rPr>
                <w:rFonts w:eastAsia="MS Mincho"/>
                <w:bCs/>
                <w:lang w:val="en-US"/>
              </w:rPr>
              <w:t>d</w:t>
            </w:r>
            <w:r>
              <w:rPr>
                <w:rFonts w:eastAsia="MS Mincho"/>
                <w:bCs/>
              </w:rPr>
              <w:t>r. Ida Prista Maryetty, M.Kes, M.Sc, SpRad</w:t>
            </w:r>
          </w:p>
        </w:tc>
        <w:tc>
          <w:tcPr>
            <w:tcW w:w="2259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41275</wp:posOffset>
                  </wp:positionV>
                  <wp:extent cx="1054735" cy="446405"/>
                  <wp:effectExtent l="19050" t="0" r="0" b="0"/>
                  <wp:wrapNone/>
                  <wp:docPr id="2" name="Picture 1" descr="ttd dr 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td dr ida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39" cy="44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bookmarkStart w:id="0" w:name="_GoBack" w:colFirst="5" w:colLast="5"/>
          </w:p>
        </w:tc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Koord. Kelompok Mata Kuliah</w:t>
            </w:r>
          </w:p>
        </w:tc>
        <w:tc>
          <w:tcPr>
            <w:tcW w:w="2090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: </w:t>
            </w:r>
            <w:r>
              <w:rPr>
                <w:rFonts w:eastAsia="MS Mincho"/>
                <w:bCs/>
                <w:lang w:val="en-US"/>
              </w:rPr>
              <w:t>d</w:t>
            </w:r>
            <w:r>
              <w:rPr>
                <w:rFonts w:eastAsia="MS Mincho"/>
                <w:bCs/>
              </w:rPr>
              <w:t>r. Ida Prista Maryetty, M.Kes, M.Sc, SpRad</w:t>
            </w:r>
          </w:p>
        </w:tc>
        <w:tc>
          <w:tcPr>
            <w:tcW w:w="2259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61595</wp:posOffset>
                  </wp:positionV>
                  <wp:extent cx="1054735" cy="446405"/>
                  <wp:effectExtent l="19050" t="0" r="0" b="0"/>
                  <wp:wrapNone/>
                  <wp:docPr id="5" name="Picture 1" descr="ttd dr 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ttd dr ida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39" cy="44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4349" w:type="dxa"/>
            <w:gridSpan w:val="2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Bobot Mata Kuliah (sks)</w:t>
            </w:r>
          </w:p>
        </w:tc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: 0,5 SKS</w:t>
            </w:r>
          </w:p>
        </w:tc>
        <w:tc>
          <w:tcPr>
            <w:tcW w:w="596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4349" w:type="dxa"/>
            <w:gridSpan w:val="2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137160</wp:posOffset>
                      </wp:positionV>
                      <wp:extent cx="727075" cy="427990"/>
                      <wp:effectExtent l="8890" t="8890" r="26035" b="20320"/>
                      <wp:wrapNone/>
                      <wp:docPr id="25" name="Tint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25" name="Tinta 3"/>
                                  <w14:cNvContentPartPr/>
                                </w14:nvContentPartPr>
                                <w14:xfrm>
                                  <a:off x="0" y="0"/>
                                  <a:ext cx="727075" cy="4279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Tinta 3" o:spid="_x0000_s1026" o:spt="75" style="position:absolute;left:0pt;margin-left:123.55pt;margin-top:10.8pt;height:33.7pt;width:57.25pt;z-index:251661312;mso-width-relative:page;mso-height-relative:page;" coordsize="21600,21600" o:gfxdata="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eastAsia="MS Mincho"/>
                <w:bCs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Semester</w:t>
            </w:r>
          </w:p>
        </w:tc>
        <w:tc>
          <w:tcPr>
            <w:tcW w:w="3353" w:type="dxa"/>
            <w:gridSpan w:val="2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: 1 (satu)</w:t>
            </w: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Kepala Program Studi</w:t>
            </w:r>
          </w:p>
        </w:tc>
        <w:tc>
          <w:tcPr>
            <w:tcW w:w="2090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lang w:val="zh-CN"/>
              </w:rPr>
              <w:t>Dr. Eti Poncorini Pamungkasari, dr., M.Pd</w:t>
            </w:r>
          </w:p>
        </w:tc>
        <w:tc>
          <w:tcPr>
            <w:tcW w:w="2259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Mata Kuliah Prasyarat</w:t>
            </w:r>
          </w:p>
        </w:tc>
        <w:tc>
          <w:tcPr>
            <w:tcW w:w="3353" w:type="dxa"/>
            <w:gridSpan w:val="2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: -</w:t>
            </w:r>
          </w:p>
        </w:tc>
        <w:tc>
          <w:tcPr>
            <w:tcW w:w="2495" w:type="dxa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  <w:tc>
          <w:tcPr>
            <w:tcW w:w="4349" w:type="dxa"/>
            <w:gridSpan w:val="2"/>
            <w:shd w:val="clear" w:color="auto" w:fill="auto"/>
            <w:noWrap/>
          </w:tcPr>
          <w:p>
            <w:pPr>
              <w:rPr>
                <w:rFonts w:eastAsia="MS Mincho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4" w:type="dxa"/>
            <w:gridSpan w:val="6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CapaianPembelajaranLulusan (CPL)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Kode CPL</w:t>
            </w:r>
          </w:p>
        </w:tc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</w:p>
        </w:tc>
        <w:tc>
          <w:tcPr>
            <w:tcW w:w="7440" w:type="dxa"/>
            <w:gridSpan w:val="4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Unsur CPL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lang w:val="en-GB"/>
              </w:rPr>
            </w:pPr>
            <w:r>
              <w:rPr>
                <w:rFonts w:eastAsia="MS Mincho"/>
                <w:lang w:val="id-ID"/>
              </w:rPr>
              <w:t xml:space="preserve">CP </w:t>
            </w:r>
            <w:r>
              <w:rPr>
                <w:rFonts w:eastAsia="MS Mincho"/>
                <w:lang w:val="en-GB"/>
              </w:rPr>
              <w:t>5</w:t>
            </w:r>
          </w:p>
        </w:tc>
        <w:tc>
          <w:tcPr>
            <w:tcW w:w="10197" w:type="dxa"/>
            <w:gridSpan w:val="5"/>
            <w:shd w:val="clear" w:color="auto" w:fill="auto"/>
            <w:noWrap/>
          </w:tcPr>
          <w:p>
            <w:pPr>
              <w:pStyle w:val="9"/>
              <w:numPr>
                <w:ilvl w:val="0"/>
                <w:numId w:val="1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Mahasiswa mampu mengusulkan permintaan dan interpretasi x-ray foto polos sesuai kasus.</w:t>
            </w:r>
          </w:p>
          <w:p>
            <w:pPr>
              <w:pStyle w:val="9"/>
              <w:numPr>
                <w:ilvl w:val="0"/>
                <w:numId w:val="1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Mahasiswa mampu menginterpretasi X-ray cranium </w:t>
            </w:r>
          </w:p>
          <w:p>
            <w:pPr>
              <w:pStyle w:val="9"/>
              <w:numPr>
                <w:ilvl w:val="0"/>
                <w:numId w:val="1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Mahasiswa mampu menginterpretasi X-ray tulang belakang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</w:rPr>
              <w:t>CP Matakuliah (CPMK)</w:t>
            </w:r>
          </w:p>
        </w:tc>
        <w:tc>
          <w:tcPr>
            <w:tcW w:w="10197" w:type="dxa"/>
            <w:gridSpan w:val="5"/>
            <w:shd w:val="clear" w:color="auto" w:fill="auto"/>
            <w:noWrap/>
          </w:tcPr>
          <w:p>
            <w:pPr>
              <w:pStyle w:val="9"/>
              <w:numPr>
                <w:ilvl w:val="0"/>
                <w:numId w:val="2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Mahasiswa mampu mengusulkan permintaan foto polos tulang dan kranium sesuai kasus.</w:t>
            </w:r>
          </w:p>
          <w:p>
            <w:pPr>
              <w:pStyle w:val="9"/>
              <w:numPr>
                <w:ilvl w:val="0"/>
                <w:numId w:val="2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Mahasiswa mampu menginterpretasi foto X-ray cranium </w:t>
            </w:r>
          </w:p>
          <w:p>
            <w:pPr>
              <w:pStyle w:val="9"/>
              <w:numPr>
                <w:ilvl w:val="0"/>
                <w:numId w:val="2"/>
              </w:num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Mahasiswa mampu menginterpretasi foto X-ray tulang belakang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BahanKajianKeilmuan</w:t>
            </w:r>
          </w:p>
          <w:p>
            <w:pPr>
              <w:jc w:val="both"/>
              <w:rPr>
                <w:rFonts w:eastAsia="MS Mincho"/>
                <w:b/>
              </w:rPr>
            </w:pPr>
          </w:p>
          <w:p>
            <w:pPr>
              <w:jc w:val="both"/>
              <w:rPr>
                <w:rFonts w:eastAsia="MS Mincho"/>
                <w:b/>
              </w:rPr>
            </w:pPr>
          </w:p>
        </w:tc>
        <w:tc>
          <w:tcPr>
            <w:tcW w:w="10197" w:type="dxa"/>
            <w:gridSpan w:val="5"/>
            <w:shd w:val="clear" w:color="auto" w:fill="auto"/>
            <w:noWrap/>
          </w:tcPr>
          <w:p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: Prinsip ALARA (As Low As Reasonable Achievable), dasar-dasar densitas radiologi foto polos. Anatomi Radiologi tulang dan kranium. Jenis fraktur tulang belakang dan kranium yang sering. Permintaan pemeriksaan radiologi sesuai jenis fraktur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shd w:val="clear" w:color="auto" w:fill="auto"/>
            <w:noWrap/>
          </w:tcPr>
          <w:p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DeskripsiMataKuliah</w:t>
            </w:r>
          </w:p>
        </w:tc>
        <w:tc>
          <w:tcPr>
            <w:tcW w:w="10197" w:type="dxa"/>
            <w:gridSpan w:val="5"/>
            <w:shd w:val="clear" w:color="auto" w:fill="auto"/>
            <w:noWrap/>
          </w:tcPr>
          <w:p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: </w:t>
            </w:r>
            <w:r>
              <w:rPr>
                <w:rFonts w:eastAsia="MS Mincho"/>
                <w:lang w:val="en-GB"/>
              </w:rPr>
              <w:t>Topik dasar densitas x-ray, anatomi radiologi tulang belakang dan anatomi radiologi tulang cranium.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4" w:type="dxa"/>
            <w:gridSpan w:val="6"/>
            <w:shd w:val="clear" w:color="auto" w:fill="auto"/>
            <w:noWrap/>
          </w:tcPr>
          <w:p>
            <w:pPr>
              <w:tabs>
                <w:tab w:val="right" w:pos="12966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</w:rPr>
              <w:t>Daftar Referensi</w:t>
            </w:r>
            <w:r>
              <w:rPr>
                <w:rFonts w:eastAsia="MS Mincho"/>
                <w:b/>
              </w:rPr>
              <w:tab/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86"/>
        <w:gridCol w:w="1932"/>
        <w:gridCol w:w="1286"/>
        <w:gridCol w:w="1672"/>
        <w:gridCol w:w="1543"/>
        <w:gridCol w:w="900"/>
        <w:gridCol w:w="128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0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  <w:lang w:val="sv-SE"/>
              </w:rPr>
            </w:pPr>
            <w:r>
              <w:rPr>
                <w:b/>
                <w:bCs/>
              </w:rPr>
              <w:t>Tahap</w:t>
            </w:r>
          </w:p>
        </w:tc>
        <w:tc>
          <w:tcPr>
            <w:tcW w:w="2186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Kemampuanakhir</w:t>
            </w:r>
          </w:p>
        </w:tc>
        <w:tc>
          <w:tcPr>
            <w:tcW w:w="1932" w:type="dxa"/>
            <w:vMerge w:val="restart"/>
            <w:shd w:val="clear" w:color="auto" w:fill="D8D8D8"/>
            <w:noWrap/>
            <w:vAlign w:val="center"/>
          </w:tcPr>
          <w:p>
            <w:pPr>
              <w:pStyle w:val="2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MateriPokok</w:t>
            </w:r>
          </w:p>
        </w:tc>
        <w:tc>
          <w:tcPr>
            <w:tcW w:w="1286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Referensi</w:t>
            </w:r>
          </w:p>
        </w:tc>
        <w:tc>
          <w:tcPr>
            <w:tcW w:w="1672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MetodePembelajaran</w:t>
            </w:r>
          </w:p>
        </w:tc>
        <w:tc>
          <w:tcPr>
            <w:tcW w:w="1543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Pengalaman</w:t>
            </w:r>
          </w:p>
          <w:p>
            <w:pPr>
              <w:jc w:val="both"/>
              <w:rPr>
                <w:bCs/>
              </w:rPr>
            </w:pPr>
            <w:r>
              <w:rPr>
                <w:b/>
                <w:bCs/>
              </w:rPr>
              <w:t>Belajar</w:t>
            </w:r>
          </w:p>
        </w:tc>
        <w:tc>
          <w:tcPr>
            <w:tcW w:w="900" w:type="dxa"/>
            <w:vMerge w:val="restart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lang w:val="sv-SE"/>
              </w:rPr>
            </w:pPr>
            <w:r>
              <w:rPr>
                <w:b/>
                <w:bCs/>
                <w:lang w:val="sv-SE"/>
              </w:rPr>
              <w:t>Waktu</w:t>
            </w:r>
          </w:p>
        </w:tc>
        <w:tc>
          <w:tcPr>
            <w:tcW w:w="2472" w:type="dxa"/>
            <w:gridSpan w:val="2"/>
            <w:shd w:val="clear" w:color="auto" w:fill="D8D8D8"/>
            <w:noWrap/>
            <w:vAlign w:val="center"/>
          </w:tcPr>
          <w:p>
            <w:pPr>
              <w:jc w:val="both"/>
              <w:rPr>
                <w:b/>
                <w:bCs/>
                <w:lang w:val="sv-SE"/>
              </w:rPr>
            </w:pPr>
            <w:r>
              <w:rPr>
                <w:b/>
                <w:lang w:val="sv-SE"/>
              </w:rPr>
              <w:t>Pe</w:t>
            </w:r>
            <w:r>
              <w:rPr>
                <w:b/>
              </w:rPr>
              <w:t>nilaian*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</w:trPr>
        <w:tc>
          <w:tcPr>
            <w:tcW w:w="870" w:type="dxa"/>
            <w:vMerge w:val="continue"/>
            <w:shd w:val="clear" w:color="auto" w:fill="auto"/>
            <w:noWrap/>
          </w:tcPr>
          <w:p>
            <w:pPr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2186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932" w:type="dxa"/>
            <w:vMerge w:val="continue"/>
            <w:shd w:val="clear" w:color="auto" w:fill="auto"/>
            <w:noWrap/>
            <w:vAlign w:val="center"/>
          </w:tcPr>
          <w:p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286" w:type="dxa"/>
            <w:vMerge w:val="continue"/>
            <w:shd w:val="clear" w:color="auto" w:fill="auto"/>
            <w:noWrap/>
          </w:tcPr>
          <w:p>
            <w:pPr>
              <w:jc w:val="both"/>
              <w:rPr>
                <w:bCs/>
                <w:lang w:val="sv-SE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1543" w:type="dxa"/>
            <w:vMerge w:val="continue"/>
            <w:shd w:val="clear" w:color="auto" w:fill="D8D8D8"/>
            <w:noWrap/>
          </w:tcPr>
          <w:p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vMerge w:val="continue"/>
            <w:shd w:val="clear" w:color="auto" w:fill="D8D8D8"/>
            <w:noWrap/>
          </w:tcPr>
          <w:p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286" w:type="dxa"/>
            <w:shd w:val="clear" w:color="auto" w:fill="D8D8D8"/>
            <w:noWrap/>
            <w:vAlign w:val="center"/>
          </w:tcPr>
          <w:p>
            <w:pPr>
              <w:pStyle w:val="2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Indikator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/kode CPL</w:t>
            </w:r>
          </w:p>
        </w:tc>
        <w:tc>
          <w:tcPr>
            <w:tcW w:w="1186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Teknikpenilaian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/bobot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870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86" w:type="dxa"/>
            <w:shd w:val="clear" w:color="auto" w:fill="D8D8D8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1932" w:type="dxa"/>
            <w:shd w:val="clear" w:color="auto" w:fill="D8D8D8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3</w:t>
            </w:r>
          </w:p>
        </w:tc>
        <w:tc>
          <w:tcPr>
            <w:tcW w:w="1286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72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3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0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6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86" w:type="dxa"/>
            <w:shd w:val="clear" w:color="auto" w:fill="D8D8D8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870" w:type="dxa"/>
            <w:vMerge w:val="restart"/>
            <w:noWrap/>
          </w:tcPr>
          <w:p>
            <w:pPr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86" w:type="dxa"/>
            <w:noWrap/>
          </w:tcPr>
          <w:p>
            <w:pPr>
              <w:spacing w:line="276" w:lineRule="auto"/>
              <w:contextualSpacing/>
              <w:jc w:val="both"/>
            </w:pPr>
            <w:r>
              <w:t xml:space="preserve">Mahasiswa mampu mengusulkan pemeriksaan foto polos sesuai indikasi </w:t>
            </w:r>
          </w:p>
          <w:p>
            <w:pPr>
              <w:spacing w:line="276" w:lineRule="auto"/>
              <w:contextualSpacing/>
              <w:jc w:val="both"/>
            </w:pPr>
          </w:p>
          <w:p>
            <w:pPr>
              <w:spacing w:line="276" w:lineRule="auto"/>
              <w:contextualSpacing/>
              <w:jc w:val="both"/>
            </w:pPr>
          </w:p>
          <w:p>
            <w:pPr>
              <w:spacing w:line="276" w:lineRule="auto"/>
              <w:contextualSpacing/>
              <w:jc w:val="both"/>
            </w:pPr>
            <w:r>
              <w:t>Mahasiswa mampu mengusulkan permintaan dan interpretasi x-ray foto polos sesuai kasus</w:t>
            </w:r>
          </w:p>
        </w:tc>
        <w:tc>
          <w:tcPr>
            <w:tcW w:w="1932" w:type="dxa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GB"/>
              </w:rPr>
            </w:pPr>
            <w:r>
              <w:t>Mahasiswamenerapkan</w:t>
            </w:r>
            <w:r>
              <w:rPr>
                <w:lang w:val="en-GB"/>
              </w:rPr>
              <w:t xml:space="preserve">prinsip ALARA, posisi dan proyeksi, kelebihan dan kekurangan foto polos tulang </w:t>
            </w:r>
          </w:p>
        </w:tc>
        <w:tc>
          <w:tcPr>
            <w:tcW w:w="1286" w:type="dxa"/>
            <w:vMerge w:val="restart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 w:val="restart"/>
            <w:noWrap/>
          </w:tcPr>
          <w:p>
            <w:pPr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Kuliah pengantar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Cs/>
              </w:rPr>
              <w:t>Skills lab terbimbingdanmandiri</w:t>
            </w:r>
          </w:p>
        </w:tc>
        <w:tc>
          <w:tcPr>
            <w:tcW w:w="1543" w:type="dxa"/>
            <w:vMerge w:val="restart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</w:rPr>
              <w:t>Demontrasiolehinstrukturdansimulasiskenario</w:t>
            </w:r>
          </w:p>
        </w:tc>
        <w:tc>
          <w:tcPr>
            <w:tcW w:w="900" w:type="dxa"/>
            <w:vMerge w:val="restart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286" w:type="dxa"/>
            <w:vMerge w:val="restart"/>
            <w:noWrap/>
          </w:tcPr>
          <w:p>
            <w:pPr>
              <w:jc w:val="both"/>
              <w:rPr>
                <w:b/>
                <w:bCs/>
                <w:lang w:val="id-ID"/>
              </w:rPr>
            </w:pPr>
            <w:r>
              <w:rPr>
                <w:bCs/>
                <w:lang w:val="id-ID"/>
              </w:rPr>
              <w:t xml:space="preserve">CP </w:t>
            </w:r>
          </w:p>
        </w:tc>
        <w:tc>
          <w:tcPr>
            <w:tcW w:w="1186" w:type="dxa"/>
            <w:vMerge w:val="restart"/>
            <w:noWrap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OSCE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870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lang w:eastAsia="ja-JP"/>
              </w:rPr>
            </w:pPr>
            <w:r>
              <w:t>Mahasiswa mampu menginterpretasi X-ray cranium</w:t>
            </w:r>
          </w:p>
        </w:tc>
        <w:tc>
          <w:tcPr>
            <w:tcW w:w="1932" w:type="dxa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2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543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2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1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tblHeader/>
        </w:trPr>
        <w:tc>
          <w:tcPr>
            <w:tcW w:w="870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>
            <w:pPr>
              <w:contextualSpacing/>
              <w:jc w:val="both"/>
            </w:pPr>
            <w:r>
              <w:t>Mahasiswa mampu menginterpretasi X-ray tulang belakang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932" w:type="dxa"/>
            <w:noWrap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GB"/>
              </w:rPr>
            </w:pPr>
            <w:r>
              <w:rPr>
                <w:lang w:val="id-ID"/>
              </w:rPr>
              <w:t>Mahasiswa menerapk</w:t>
            </w:r>
            <w:r>
              <w:rPr>
                <w:lang w:val="en-GB"/>
              </w:rPr>
              <w:t>an Teknik interpretasi foto tulang belakang dengan sistematis dan benar sesuai langkah-langkah pembacaan foto</w:t>
            </w:r>
          </w:p>
        </w:tc>
        <w:tc>
          <w:tcPr>
            <w:tcW w:w="12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543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2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  <w:tc>
          <w:tcPr>
            <w:tcW w:w="1186" w:type="dxa"/>
            <w:vMerge w:val="continue"/>
            <w:noWrap/>
          </w:tcPr>
          <w:p>
            <w:pPr>
              <w:jc w:val="both"/>
              <w:rPr>
                <w:b/>
                <w:bCs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  <w:r>
        <w:rPr>
          <w:b/>
          <w:lang w:val="id-ID"/>
        </w:rPr>
        <w:t>LEMBAR EVALUASI</w:t>
      </w: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>CHECKLIST PENILAIAN</w:t>
      </w: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 xml:space="preserve">KETERAMPILAN MEMBACA FOTO TULANG BELAKANG </w:t>
      </w:r>
    </w:p>
    <w:p>
      <w:pPr>
        <w:spacing w:line="276" w:lineRule="auto"/>
        <w:jc w:val="both"/>
        <w:rPr>
          <w:b/>
          <w:lang w:val="sv-SE" w:eastAsia="en-US"/>
        </w:rPr>
      </w:pP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>Jenis foto yang diminta:</w:t>
      </w:r>
    </w:p>
    <w:p>
      <w:pPr>
        <w:spacing w:line="276" w:lineRule="auto"/>
        <w:jc w:val="both"/>
        <w:rPr>
          <w:b/>
          <w:lang w:val="sv-SE" w:eastAsia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3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</w:rPr>
            </w:pPr>
            <w:r>
              <w:rPr>
                <w:rFonts w:eastAsia="MS Mincho"/>
              </w:rPr>
              <w:t>ITEM YANG DINILAI</w:t>
            </w: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</w:rPr>
            </w:pPr>
            <w:r>
              <w:rPr>
                <w:rFonts w:eastAsia="MS Mincho"/>
              </w:rPr>
              <w:t>CEK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1.</w:t>
            </w: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IDENTIFIKASI PASIEN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Nama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Tanggal lahir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Jenis Kelamin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 xml:space="preserve">No RM </w:t>
            </w:r>
          </w:p>
          <w:p>
            <w:pPr>
              <w:pStyle w:val="9"/>
              <w:rPr>
                <w:rFonts w:eastAsia="MS Mincho"/>
              </w:rPr>
            </w:pP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2.</w:t>
            </w: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DETAIL FOTO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 xml:space="preserve">Tanggal 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Proyeksi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Orientasi (kanan atau kiri)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Keadequatan gambar</w:t>
            </w:r>
          </w:p>
          <w:p>
            <w:pPr>
              <w:rPr>
                <w:rFonts w:eastAsia="MS Mincho"/>
              </w:rPr>
            </w:pP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3.</w:t>
            </w: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JENIS FOTO</w:t>
            </w:r>
          </w:p>
          <w:p>
            <w:pPr>
              <w:rPr>
                <w:rFonts w:eastAsia="MS Mincho"/>
                <w:b/>
              </w:rPr>
            </w:pP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4.</w:t>
            </w: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KELAINAN YANG DIDAPATKAN</w:t>
            </w:r>
          </w:p>
          <w:p>
            <w:pPr>
              <w:pStyle w:val="9"/>
              <w:numPr>
                <w:ilvl w:val="0"/>
                <w:numId w:val="5"/>
              </w:numPr>
              <w:rPr>
                <w:rFonts w:eastAsia="MS Mincho"/>
              </w:rPr>
            </w:pPr>
            <w:r>
              <w:rPr>
                <w:rFonts w:eastAsia="MS Mincho"/>
              </w:rPr>
              <w:t>Abnormalitas yang ditemukan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Jaringan lunak paravertebra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Trabekulasi tulang (korteks, medula)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Kurve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Alignment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Korpus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Pedikel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Prosesus transversus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Prosesus spinosus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Spatium intervertebralis</w:t>
            </w:r>
          </w:p>
          <w:p>
            <w:pPr>
              <w:pStyle w:val="9"/>
              <w:rPr>
                <w:rFonts w:eastAsia="MS Mincho"/>
              </w:rPr>
            </w:pPr>
          </w:p>
          <w:p>
            <w:pPr>
              <w:pStyle w:val="9"/>
              <w:numPr>
                <w:ilvl w:val="0"/>
                <w:numId w:val="5"/>
              </w:numPr>
              <w:rPr>
                <w:rFonts w:eastAsia="MS Mincho"/>
              </w:rPr>
            </w:pPr>
            <w:r>
              <w:rPr>
                <w:rFonts w:eastAsia="MS Mincho"/>
              </w:rPr>
              <w:t>Kateter dan medical device bila ada</w:t>
            </w:r>
          </w:p>
          <w:p>
            <w:pPr>
              <w:rPr>
                <w:rFonts w:eastAsia="MS Mincho"/>
              </w:rPr>
            </w:pP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/>
          </w:tcPr>
          <w:p>
            <w:pPr>
              <w:rPr>
                <w:rFonts w:eastAsia="MS Mincho"/>
                <w:b/>
              </w:rPr>
            </w:pPr>
          </w:p>
        </w:tc>
        <w:tc>
          <w:tcPr>
            <w:tcW w:w="6039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Total</w:t>
            </w:r>
          </w:p>
        </w:tc>
        <w:tc>
          <w:tcPr>
            <w:tcW w:w="1100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</w:tbl>
    <w:p>
      <w:pPr>
        <w:spacing w:line="276" w:lineRule="auto"/>
        <w:jc w:val="both"/>
        <w:rPr>
          <w:b/>
          <w:lang w:val="id-ID" w:eastAsia="en-US"/>
        </w:rPr>
      </w:pPr>
    </w:p>
    <w:p>
      <w:pPr>
        <w:spacing w:line="276" w:lineRule="auto"/>
        <w:jc w:val="both"/>
        <w:rPr>
          <w:b/>
          <w:lang w:val="id-ID" w:eastAsia="en-US"/>
        </w:rPr>
      </w:pPr>
    </w:p>
    <w:p>
      <w:pPr>
        <w:ind w:left="709" w:hanging="709"/>
        <w:jc w:val="both"/>
        <w:rPr>
          <w:b/>
          <w:lang w:val="id-ID"/>
        </w:r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</w:p>
    <w:p>
      <w:pPr>
        <w:spacing w:line="360" w:lineRule="auto"/>
        <w:ind w:left="709" w:hanging="709"/>
        <w:jc w:val="both"/>
        <w:rPr>
          <w:b/>
          <w:lang w:val="id-ID"/>
        </w:rPr>
      </w:pPr>
      <w:r>
        <w:rPr>
          <w:b/>
          <w:lang w:val="id-ID"/>
        </w:rPr>
        <w:t>LEMBAR EVALUASI</w:t>
      </w: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>CHECKLIST PENILAIAN</w:t>
      </w: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 xml:space="preserve">KETERAMPILAN MEMBACA FOTO TULANG BELAKANG </w:t>
      </w:r>
    </w:p>
    <w:p>
      <w:pPr>
        <w:spacing w:line="276" w:lineRule="auto"/>
        <w:jc w:val="both"/>
        <w:rPr>
          <w:b/>
          <w:lang w:val="sv-SE" w:eastAsia="en-US"/>
        </w:rPr>
      </w:pPr>
    </w:p>
    <w:p>
      <w:pPr>
        <w:spacing w:line="276" w:lineRule="auto"/>
        <w:jc w:val="both"/>
        <w:rPr>
          <w:b/>
          <w:lang w:val="sv-SE" w:eastAsia="en-US"/>
        </w:rPr>
      </w:pPr>
      <w:r>
        <w:rPr>
          <w:b/>
          <w:lang w:val="sv-SE" w:eastAsia="en-US"/>
        </w:rPr>
        <w:t>Jenis foto yang diminta:</w:t>
      </w:r>
    </w:p>
    <w:p>
      <w:pPr>
        <w:ind w:left="709" w:hanging="709"/>
        <w:jc w:val="both"/>
        <w:rPr>
          <w:b/>
          <w:lang w:val="id-ID"/>
        </w:rPr>
      </w:pPr>
    </w:p>
    <w:tbl>
      <w:tblPr>
        <w:tblStyle w:val="8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23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No</w:t>
            </w: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ITEM YANG DINILAI</w:t>
            </w: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</w:rPr>
            </w:pPr>
            <w:r>
              <w:rPr>
                <w:rFonts w:eastAsia="MS Mincho"/>
              </w:rPr>
              <w:t>CEK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1.</w:t>
            </w: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IDENTIFIKASI PASIEN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Nama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Tanggal lahir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Jenis Kelamin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 xml:space="preserve">No RM </w:t>
            </w:r>
          </w:p>
          <w:p>
            <w:pPr>
              <w:pStyle w:val="9"/>
              <w:rPr>
                <w:rFonts w:eastAsia="MS Mincho"/>
              </w:rPr>
            </w:pPr>
          </w:p>
          <w:p>
            <w:pPr>
              <w:pStyle w:val="9"/>
              <w:rPr>
                <w:rFonts w:eastAsia="MS Mincho"/>
              </w:rPr>
            </w:pP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2.</w:t>
            </w: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DETAIL FOTO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 xml:space="preserve">Tanggal 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Proyeksi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Orientasi (kanan atau kiri)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MS Mincho"/>
              </w:rPr>
            </w:pPr>
            <w:r>
              <w:rPr>
                <w:rFonts w:eastAsia="MS Mincho"/>
              </w:rPr>
              <w:t>Keadequatan gambar</w:t>
            </w:r>
          </w:p>
          <w:p>
            <w:pPr>
              <w:rPr>
                <w:rFonts w:eastAsia="MS Mincho"/>
              </w:rPr>
            </w:pP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3.</w:t>
            </w: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JENIS FOTO</w:t>
            </w:r>
          </w:p>
          <w:p>
            <w:pPr>
              <w:rPr>
                <w:rFonts w:eastAsia="MS Mincho"/>
                <w:b/>
              </w:rPr>
            </w:pP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4.</w:t>
            </w: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KELAINAN YANG DIDAPATKAN</w:t>
            </w:r>
          </w:p>
          <w:p>
            <w:pPr>
              <w:pStyle w:val="9"/>
              <w:numPr>
                <w:ilvl w:val="0"/>
                <w:numId w:val="5"/>
              </w:numPr>
              <w:rPr>
                <w:rFonts w:eastAsia="MS Mincho"/>
              </w:rPr>
            </w:pPr>
            <w:r>
              <w:rPr>
                <w:rFonts w:eastAsia="MS Mincho"/>
              </w:rPr>
              <w:t>Abnormalitas yang ditemukan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 xml:space="preserve">Jaringan lunak 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Trabekulasi tulang (korteks, medula)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Sutura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Garis fraktur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Lesi osteolitik atau osteoblastik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Mandibula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Maksila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Zigomatikum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Orbita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Os petrosus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Os nasal</w:t>
            </w:r>
          </w:p>
          <w:p>
            <w:pPr>
              <w:pStyle w:val="9"/>
              <w:rPr>
                <w:rFonts w:eastAsia="MS Mincho"/>
              </w:rPr>
            </w:pPr>
            <w:r>
              <w:rPr>
                <w:rFonts w:eastAsia="MS Mincho"/>
              </w:rPr>
              <w:t>Kalvaria</w:t>
            </w:r>
          </w:p>
          <w:p>
            <w:pPr>
              <w:pStyle w:val="9"/>
              <w:rPr>
                <w:rFonts w:eastAsia="MS Mincho"/>
              </w:rPr>
            </w:pPr>
          </w:p>
          <w:p>
            <w:pPr>
              <w:pStyle w:val="9"/>
              <w:numPr>
                <w:ilvl w:val="0"/>
                <w:numId w:val="5"/>
              </w:numPr>
              <w:rPr>
                <w:rFonts w:eastAsia="MS Mincho"/>
              </w:rPr>
            </w:pPr>
            <w:r>
              <w:rPr>
                <w:rFonts w:eastAsia="MS Mincho"/>
              </w:rPr>
              <w:t>Kateter dan medical device bila ada</w:t>
            </w:r>
          </w:p>
          <w:p>
            <w:pPr>
              <w:rPr>
                <w:rFonts w:eastAsia="MS Mincho"/>
              </w:rPr>
            </w:pP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/>
          </w:tcPr>
          <w:p>
            <w:pPr>
              <w:rPr>
                <w:rFonts w:eastAsia="MS Mincho"/>
                <w:b/>
              </w:rPr>
            </w:pPr>
          </w:p>
        </w:tc>
        <w:tc>
          <w:tcPr>
            <w:tcW w:w="6237" w:type="dxa"/>
            <w:noWrap/>
          </w:tcPr>
          <w:p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Total</w:t>
            </w:r>
          </w:p>
        </w:tc>
        <w:tc>
          <w:tcPr>
            <w:tcW w:w="952" w:type="dxa"/>
            <w:noWrap/>
          </w:tcPr>
          <w:p>
            <w:pPr>
              <w:rPr>
                <w:rFonts w:eastAsia="MS Mincho"/>
                <w:b/>
              </w:rPr>
            </w:pPr>
          </w:p>
        </w:tc>
      </w:tr>
    </w:tbl>
    <w:p>
      <w:pPr>
        <w:ind w:left="709" w:hanging="709"/>
        <w:jc w:val="both"/>
        <w:rPr>
          <w:b/>
          <w:lang w:val="id-ID"/>
        </w:rPr>
      </w:pPr>
    </w:p>
    <w:p>
      <w:pPr>
        <w:ind w:left="709" w:hanging="709"/>
        <w:jc w:val="both"/>
        <w:rPr>
          <w:b/>
          <w:lang w:val="id-ID"/>
        </w:rPr>
      </w:pPr>
    </w:p>
    <w:p>
      <w:pPr>
        <w:ind w:left="709" w:hanging="709"/>
        <w:jc w:val="both"/>
        <w:rPr>
          <w:b/>
          <w:lang w:val="id-ID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872C5"/>
    <w:multiLevelType w:val="multilevel"/>
    <w:tmpl w:val="20B872C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2EF3"/>
    <w:multiLevelType w:val="multilevel"/>
    <w:tmpl w:val="27522E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87D10"/>
    <w:multiLevelType w:val="multilevel"/>
    <w:tmpl w:val="3E987D1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430B"/>
    <w:multiLevelType w:val="multilevel"/>
    <w:tmpl w:val="558D43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880930"/>
    <w:multiLevelType w:val="multilevel"/>
    <w:tmpl w:val="6088093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4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83D09"/>
    <w:rsid w:val="000861FF"/>
    <w:rsid w:val="006652A4"/>
    <w:rsid w:val="009C726E"/>
    <w:rsid w:val="00BF2289"/>
    <w:rsid w:val="14583D09"/>
    <w:rsid w:val="76C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de-CH" w:eastAsia="de-CH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="Cambria" w:hAnsi="Cambria" w:eastAsia="SimSun"/>
      <w:b/>
      <w:bCs/>
      <w:color w:val="3660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  <w:rPr>
      <w:lang w:val="en-US" w:eastAsia="en-US"/>
    </w:rPr>
  </w:style>
  <w:style w:type="character" w:styleId="7">
    <w:name w:val="page number"/>
    <w:basedOn w:val="3"/>
    <w:qFormat/>
    <w:uiPriority w:val="0"/>
  </w:style>
  <w:style w:type="table" w:styleId="8">
    <w:name w:val="Table Grid"/>
    <w:basedOn w:val="4"/>
    <w:qFormat/>
    <w:uiPriority w:val="59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</w:pPr>
  </w:style>
  <w:style w:type="character" w:customStyle="1" w:styleId="10">
    <w:name w:val="Balloon Text Char"/>
    <w:basedOn w:val="3"/>
    <w:link w:val="5"/>
    <w:uiPriority w:val="0"/>
    <w:rPr>
      <w:rFonts w:ascii="Tahoma" w:hAnsi="Tahoma" w:eastAsia="Times New Roman" w:cs="Tahoma"/>
      <w:sz w:val="16"/>
      <w:szCs w:val="16"/>
      <w:lang w:val="de-CH" w:eastAsia="de-C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customXml" Target="ink/ink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2-09T10:21:5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1247 3 24575,'0'17'0,"4"3"0,9 9 0,-2-3 0,5 10 0,-6-2 0,7 0 0,-6 3 0,7-4 0,-6 4 0,4 2 0,-1 3 0,1-6 0,-1 4 0,2-4 0,-1 2 0,-2-5 0,2-1 0,-4-6 0,1-2 0,-4-4 0,-1-3 0,-1-3 0,-1-1 0,2 0 0,-3-2 0,0 2 0,1 0 0,-1-2 0,0 5 0,0-7 0,0 3 0,0-6 0,0 1 0,-3-3 0,1 1 0,-11-3 0,-5 0 0,-8-4 0,-12-2 0,-6-6 0,-15 1 0,-10-6 0,-20 1 0,-7 0-555,39 5 1665,-2 0-1110,-2 3-1110,0 1 1665,-1 0-555,0 1 0,0 1 0,-1 1 0,-1 2 0,0 0 0,5 0 0,0 0-76,1 0 229,1 0-156,-23 0-146,-5 0 224,29 0-75,-13 0 0,20 0 1102,6 3-4408,13 0 6771,8 0-5044,6 0 2056,4-1-636,59-28 159,60-26 0,-8 5 0,-28 16 0,1-1-626,1-2 1878,12-6-1877,0 1 622,-14 7 632,-1 4-1882,-13 7 1879,3 0-626,8 4 0,-28 4 0,9 4 0,-11-1 0,-2 3 0,-20 4 2503,2 0-10012,-18 3 15018,3 0-10012,-4 0 2503,1-4 0,5-3 0,1-3 0,7-5 0,2 3 0,2-7 0,4 3 0,-4 0 0,-1 1 0,-10 7 0,2 0 0,-8 3 0,2 2 0,-2 1 0,-7 2 0,-1 0 0,-3 0 0,-1 0 0,0 0 0,1 0 0,-1 0 0,3 0 0,-1 0 0,0 0 0,1 0 0,1 6 0,10 10 0,8 9 0,11 18 0,4 4 0,6 9 0,-3 0 0,7 6 0,-12-17 0,7 9 0,-9-17 0,3 4 0,-7-6 0,-3-12 0,-10-4 0,-2-10 0,-2 1 0,-1-6 0,-3-5 0,-12-14 0,-11-13 0,-19-25 0,-2-12 0,0 3 0,0-10 0,10 19 0,-2 0 0,6 2 0,12 25 0,3 1 0,12 18 0,3 10 0,13 12 0,7 15 0,13 16 0,0 1 0,-5-2 0,1-5 0,-8-6 0,0 1 0,-3-9 0,-8-4 0,-2-9 0,-2-6 0,-2 0 0,-3-2 0,0-10 0,-2-6 0,-2-11 0,-2-2 0,-2 3 0,3 1 0,-2 6 0,4 1 0,3 13 0,4 8 0,9 12 0,-3 1 0,3 0 0,-4-4 0,-2-3 0,-1-1 0,-4-5 0,3-1 0,-4-13 0,-4-9 0,-14-17 0,-5-11 0,-14-8 0,11 9 0,-7-5 0,6 15 0,7 1 0,-2 6 0,10 14 0,2 1 0,12 56 0,4-13 0,10 36 0,3-22 0,-2-13 0,-3-1 0,-2-8 0,1-1 0,-7-11 0,0-20 0,-6-19 0,-14-26 0,-7-13 0,-11-5 0,0 4 0,-6 1 0,10 16 0,-4 0 0,12 18 0,1 3 0,7 14 0,2 5 0,4 11 0,1 18 0,8 10 0,7 23 0,11 7 0,5 6 0,5 10 0,-1-4 0,-5-18 0,4 8 0,-6-23 0,24 25 0,-27-35 0,10-3 0,-31-42 0,-2-10 0,0-16 0,-14-7 0,-4-3 0,-4-4 0,-2 11 0,-1 0 0,-3-10 0,0 2 0,-19-20 0,12 26 0,0 1 0,6 10 0,2 7 0,10 12 0,3 15 0,10 25 0,10 15 0,11 26 0,14 5 0,14 11 0,5 2 0,3-11 0,-11-16 0,15-12 0,2-12 0,-22-27 0,54 17 0,-88-74 0,-3-7 0,-12-18 0,-4 13 0,-14-6 0,3 26 0,1 0 0,6 11 0,4 9 0,4 9 0,4 6 0,6 11 0,0 17 0,5 9 0,11 17 0,1-5 0,14 1 0,-9-7 0,8 2 0,-8-8 0,2-2 0,1-10 0,-8-5 0,6-6 0,-7-9 0,4-10 0,-6-5 0,4-16 0,-6 5 0,4-6 0,-4 4 0,-1 7 0,-3 2 0,-1 10 0,1 4 0,-4 2 0,0 4 0,-2 1 0,0 1 0</inkml:trace>
  <inkml:trace contextRef="#ctx0" brushRef="#br0">1964 809 24575,'11'-19'0,"1"-2"0,14-2 0,2-8 0,4 6 0,5-12 0,3 7 0,-11 5 0,8 2 0,3-2 0,-7 9 0,7-5 0,-20 13 0,-6 4 0,-1-4 0,-6 8 0,-2-2 0,-3 2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2872</Characters>
  <Lines>23</Lines>
  <Paragraphs>6</Paragraphs>
  <TotalTime>0</TotalTime>
  <ScaleCrop>false</ScaleCrop>
  <LinksUpToDate>false</LinksUpToDate>
  <CharactersWithSpaces>3369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2022-09-26T03:29:00Z</dcterms:created>
  <dc:creator>kirti</dc:creator>
  <cp:lastModifiedBy>kirti</cp:lastModifiedBy>
  <dcterms:modified xsi:type="dcterms:W3CDTF">2022-09-26T03:40:30Z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262014C62EDE43039DBB5F6071840FB8</vt:lpwstr>
  </property>
</Properties>
</file>