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id-ID"/>
        </w:rPr>
        <w:id w:val="1118711516"/>
        <w:docPartObj>
          <w:docPartGallery w:val="Cover Pages"/>
          <w:docPartUnique/>
        </w:docPartObj>
      </w:sdtPr>
      <w:sdtEndPr>
        <w:rPr>
          <w:rFonts w:asciiTheme="minorHAnsi" w:eastAsiaTheme="minorHAnsi" w:hAnsiTheme="minorHAnsi" w:cstheme="minorBidi"/>
          <w:b/>
          <w:sz w:val="24"/>
          <w:szCs w:val="22"/>
        </w:rPr>
      </w:sdtEndPr>
      <w:sdtContent>
        <w:p w:rsidR="006735C5" w:rsidRDefault="0062391C">
          <w:pPr>
            <w:pStyle w:val="NoSpacing"/>
            <w:rPr>
              <w:rFonts w:asciiTheme="majorHAnsi" w:eastAsiaTheme="majorEastAsia" w:hAnsiTheme="majorHAnsi" w:cstheme="majorBidi"/>
              <w:sz w:val="72"/>
              <w:szCs w:val="72"/>
            </w:rPr>
          </w:pPr>
          <w:r w:rsidRPr="0062391C">
            <w:rPr>
              <w:rFonts w:eastAsiaTheme="majorEastAsia" w:cstheme="majorBidi"/>
              <w:noProof/>
              <w:lang w:eastAsia="zh-TW"/>
            </w:rPr>
            <w:pict>
              <v:rect id="_x0000_s1030"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62391C">
            <w:rPr>
              <w:rFonts w:eastAsiaTheme="majorEastAsia" w:cstheme="majorBidi"/>
              <w:noProof/>
              <w:lang w:eastAsia="zh-TW"/>
            </w:rPr>
            <w:pict>
              <v:rect id="_x0000_s1033"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62391C">
            <w:rPr>
              <w:rFonts w:eastAsiaTheme="majorEastAsia" w:cstheme="majorBidi"/>
              <w:noProof/>
              <w:lang w:eastAsia="zh-TW"/>
            </w:rPr>
            <w:pict>
              <v:rect id="_x0000_s1032"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62391C">
            <w:rPr>
              <w:rFonts w:eastAsiaTheme="majorEastAsia" w:cstheme="majorBidi"/>
              <w:noProof/>
              <w:lang w:eastAsia="zh-TW"/>
            </w:rPr>
            <w:pict>
              <v:rect id="_x0000_s1031"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96"/>
              <w:szCs w:val="72"/>
            </w:rPr>
            <w:alias w:val="Title"/>
            <w:id w:val="14700071"/>
            <w:placeholder>
              <w:docPart w:val="E03D7C520448417F8103E53086E6D62A"/>
            </w:placeholder>
            <w:dataBinding w:prefixMappings="xmlns:ns0='http://schemas.openxmlformats.org/package/2006/metadata/core-properties' xmlns:ns1='http://purl.org/dc/elements/1.1/'" w:xpath="/ns0:coreProperties[1]/ns1:title[1]" w:storeItemID="{6C3C8BC8-F283-45AE-878A-BAB7291924A1}"/>
            <w:text/>
          </w:sdtPr>
          <w:sdtContent>
            <w:p w:rsidR="006735C5" w:rsidRPr="006735C5" w:rsidRDefault="006735C5">
              <w:pPr>
                <w:pStyle w:val="NoSpacing"/>
                <w:rPr>
                  <w:rFonts w:asciiTheme="majorHAnsi" w:eastAsiaTheme="majorEastAsia" w:hAnsiTheme="majorHAnsi" w:cstheme="majorBidi"/>
                  <w:sz w:val="96"/>
                  <w:szCs w:val="72"/>
                </w:rPr>
              </w:pPr>
              <w:r w:rsidRPr="006735C5">
                <w:rPr>
                  <w:rFonts w:asciiTheme="majorHAnsi" w:eastAsiaTheme="majorEastAsia" w:hAnsiTheme="majorHAnsi" w:cstheme="majorBidi"/>
                  <w:sz w:val="96"/>
                  <w:szCs w:val="72"/>
                  <w:lang w:val="id-ID"/>
                </w:rPr>
                <w:t>RPS UNS</w:t>
              </w:r>
            </w:p>
          </w:sdtContent>
        </w:sdt>
        <w:sdt>
          <w:sdtPr>
            <w:rPr>
              <w:rFonts w:asciiTheme="majorHAnsi" w:eastAsiaTheme="majorEastAsia" w:hAnsiTheme="majorHAnsi" w:cstheme="majorBidi"/>
              <w:sz w:val="48"/>
              <w:szCs w:val="36"/>
            </w:rPr>
            <w:alias w:val="Subtitle"/>
            <w:id w:val="14700077"/>
            <w:placeholder>
              <w:docPart w:val="953850D6C36D4B71ADFB42D5D70FF82C"/>
            </w:placeholder>
            <w:dataBinding w:prefixMappings="xmlns:ns0='http://schemas.openxmlformats.org/package/2006/metadata/core-properties' xmlns:ns1='http://purl.org/dc/elements/1.1/'" w:xpath="/ns0:coreProperties[1]/ns1:subject[1]" w:storeItemID="{6C3C8BC8-F283-45AE-878A-BAB7291924A1}"/>
            <w:text/>
          </w:sdtPr>
          <w:sdtContent>
            <w:p w:rsidR="006735C5" w:rsidRPr="006735C5" w:rsidRDefault="006735C5">
              <w:pPr>
                <w:pStyle w:val="NoSpacing"/>
                <w:rPr>
                  <w:rFonts w:asciiTheme="majorHAnsi" w:eastAsiaTheme="majorEastAsia" w:hAnsiTheme="majorHAnsi" w:cstheme="majorBidi"/>
                  <w:sz w:val="48"/>
                  <w:szCs w:val="36"/>
                </w:rPr>
              </w:pPr>
              <w:r w:rsidRPr="006735C5">
                <w:rPr>
                  <w:rFonts w:asciiTheme="majorHAnsi" w:eastAsiaTheme="majorEastAsia" w:hAnsiTheme="majorHAnsi" w:cstheme="majorBidi"/>
                  <w:sz w:val="48"/>
                  <w:szCs w:val="36"/>
                  <w:lang w:val="id-ID"/>
                </w:rPr>
                <w:t>Rencana Pembelajaran Semester                              Universitas Sebelas Maret</w:t>
              </w:r>
            </w:p>
          </w:sdtContent>
        </w:sdt>
        <w:p w:rsidR="006735C5" w:rsidRDefault="006735C5">
          <w:pPr>
            <w:pStyle w:val="NoSpacing"/>
            <w:rPr>
              <w:rFonts w:asciiTheme="majorHAnsi" w:eastAsiaTheme="majorEastAsia" w:hAnsiTheme="majorHAnsi" w:cstheme="majorBidi"/>
              <w:sz w:val="36"/>
              <w:szCs w:val="36"/>
              <w:lang w:val="id-ID"/>
            </w:rPr>
          </w:pPr>
        </w:p>
        <w:p w:rsidR="006735C5" w:rsidRDefault="006735C5">
          <w:pPr>
            <w:pStyle w:val="NoSpacing"/>
            <w:rPr>
              <w:rFonts w:asciiTheme="majorHAnsi" w:eastAsiaTheme="majorEastAsia" w:hAnsiTheme="majorHAnsi" w:cstheme="majorBidi"/>
              <w:sz w:val="36"/>
              <w:szCs w:val="36"/>
              <w:lang w:val="id-ID"/>
            </w:rPr>
          </w:pPr>
        </w:p>
        <w:p w:rsidR="006735C5" w:rsidRDefault="006735C5">
          <w:pPr>
            <w:pStyle w:val="NoSpacing"/>
            <w:rPr>
              <w:rFonts w:asciiTheme="majorHAnsi" w:eastAsiaTheme="majorEastAsia" w:hAnsiTheme="majorHAnsi" w:cstheme="majorBidi"/>
              <w:sz w:val="36"/>
              <w:szCs w:val="36"/>
              <w:lang w:val="id-ID"/>
            </w:rPr>
          </w:pPr>
        </w:p>
        <w:p w:rsidR="006735C5" w:rsidRDefault="008A1048">
          <w:pPr>
            <w:pStyle w:val="NoSpacing"/>
            <w:rPr>
              <w:rFonts w:asciiTheme="majorHAnsi" w:eastAsiaTheme="majorEastAsia" w:hAnsiTheme="majorHAnsi" w:cstheme="majorBidi"/>
              <w:sz w:val="36"/>
              <w:szCs w:val="36"/>
              <w:lang w:val="id-ID"/>
            </w:rPr>
          </w:pPr>
          <w:r w:rsidRPr="008A1048">
            <w:rPr>
              <w:rFonts w:asciiTheme="majorHAnsi" w:eastAsiaTheme="majorEastAsia" w:hAnsiTheme="majorHAnsi" w:cstheme="majorBidi"/>
              <w:noProof/>
              <w:sz w:val="36"/>
              <w:szCs w:val="36"/>
            </w:rPr>
            <w:drawing>
              <wp:inline distT="0" distB="0" distL="0" distR="0">
                <wp:extent cx="3614373" cy="3598606"/>
                <wp:effectExtent l="19050" t="0" r="5127" b="0"/>
                <wp:docPr id="6" name="Picture 4" descr="http://beritaseni.com/wp-content/uploads/2015/06/logo-universitas-sebelas-maret-sura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ritaseni.com/wp-content/uploads/2015/06/logo-universitas-sebelas-maret-surakarta.png"/>
                        <pic:cNvPicPr>
                          <a:picLocks noChangeAspect="1" noChangeArrowheads="1"/>
                        </pic:cNvPicPr>
                      </pic:nvPicPr>
                      <pic:blipFill>
                        <a:blip r:embed="rId8" cstate="print"/>
                        <a:srcRect/>
                        <a:stretch>
                          <a:fillRect/>
                        </a:stretch>
                      </pic:blipFill>
                      <pic:spPr bwMode="auto">
                        <a:xfrm>
                          <a:off x="0" y="0"/>
                          <a:ext cx="3667026" cy="3651029"/>
                        </a:xfrm>
                        <a:prstGeom prst="rect">
                          <a:avLst/>
                        </a:prstGeom>
                        <a:noFill/>
                        <a:ln w="9525">
                          <a:noFill/>
                          <a:miter lim="800000"/>
                          <a:headEnd/>
                          <a:tailEnd/>
                        </a:ln>
                      </pic:spPr>
                    </pic:pic>
                  </a:graphicData>
                </a:graphic>
              </wp:inline>
            </w:drawing>
          </w:r>
        </w:p>
        <w:p w:rsidR="006735C5" w:rsidRDefault="006735C5">
          <w:pPr>
            <w:pStyle w:val="NoSpacing"/>
            <w:rPr>
              <w:rFonts w:asciiTheme="majorHAnsi" w:eastAsiaTheme="majorEastAsia" w:hAnsiTheme="majorHAnsi" w:cstheme="majorBidi"/>
              <w:sz w:val="36"/>
              <w:szCs w:val="36"/>
              <w:lang w:val="id-ID"/>
            </w:rPr>
          </w:pPr>
        </w:p>
        <w:p w:rsidR="006735C5" w:rsidRDefault="006735C5">
          <w:pPr>
            <w:pStyle w:val="NoSpacing"/>
            <w:rPr>
              <w:rFonts w:asciiTheme="majorHAnsi" w:eastAsiaTheme="majorEastAsia" w:hAnsiTheme="majorHAnsi" w:cstheme="majorBidi"/>
              <w:sz w:val="36"/>
              <w:szCs w:val="36"/>
              <w:lang w:val="id-ID"/>
            </w:rPr>
          </w:pPr>
        </w:p>
        <w:p w:rsidR="006735C5" w:rsidRPr="006735C5" w:rsidRDefault="006735C5">
          <w:pPr>
            <w:pStyle w:val="NoSpacing"/>
            <w:rPr>
              <w:rFonts w:asciiTheme="majorHAnsi" w:eastAsiaTheme="majorEastAsia" w:hAnsiTheme="majorHAnsi" w:cstheme="majorBidi"/>
              <w:sz w:val="36"/>
              <w:szCs w:val="36"/>
              <w:lang w:val="id-ID"/>
            </w:rPr>
          </w:pPr>
        </w:p>
        <w:sdt>
          <w:sdtPr>
            <w:rPr>
              <w:sz w:val="32"/>
            </w:rPr>
            <w:alias w:val="Company"/>
            <w:id w:val="14700089"/>
            <w:dataBinding w:prefixMappings="xmlns:ns0='http://schemas.openxmlformats.org/officeDocument/2006/extended-properties'" w:xpath="/ns0:Properties[1]/ns0:Company[1]" w:storeItemID="{6668398D-A668-4E3E-A5EB-62B293D839F1}"/>
            <w:text/>
          </w:sdtPr>
          <w:sdtContent>
            <w:p w:rsidR="006735C5" w:rsidRPr="006735C5" w:rsidRDefault="006735C5">
              <w:pPr>
                <w:pStyle w:val="NoSpacing"/>
                <w:rPr>
                  <w:sz w:val="32"/>
                </w:rPr>
              </w:pPr>
              <w:r w:rsidRPr="006735C5">
                <w:rPr>
                  <w:sz w:val="32"/>
                  <w:lang w:val="id-ID"/>
                </w:rPr>
                <w:t xml:space="preserve">Pusat Pengembangan Sistem Pembelajaran </w:t>
              </w:r>
              <w:r>
                <w:rPr>
                  <w:sz w:val="32"/>
                  <w:lang w:val="id-ID"/>
                </w:rPr>
                <w:t xml:space="preserve">                                </w:t>
              </w:r>
              <w:r w:rsidRPr="006735C5">
                <w:rPr>
                  <w:sz w:val="32"/>
                  <w:lang w:val="id-ID"/>
                </w:rPr>
                <w:t>Lembaga Pengembangan dan Penjaminan Mutu Pendidikan</w:t>
              </w:r>
              <w:r w:rsidR="00F578A4">
                <w:rPr>
                  <w:sz w:val="32"/>
                  <w:lang w:val="id-ID"/>
                </w:rPr>
                <w:t xml:space="preserve"> Univesritsa Sebelas Maret                                                          </w:t>
              </w:r>
              <w:r>
                <w:rPr>
                  <w:sz w:val="32"/>
                  <w:lang w:val="id-ID"/>
                </w:rPr>
                <w:t xml:space="preserve"> Nopember 2016</w:t>
              </w:r>
            </w:p>
          </w:sdtContent>
        </w:sdt>
        <w:p w:rsidR="006735C5" w:rsidRDefault="006735C5"/>
        <w:p w:rsidR="006735C5" w:rsidRDefault="006735C5">
          <w:pPr>
            <w:rPr>
              <w:b/>
              <w:sz w:val="24"/>
            </w:rPr>
          </w:pPr>
          <w:r>
            <w:rPr>
              <w:b/>
              <w:sz w:val="24"/>
            </w:rPr>
            <w:br w:type="page"/>
          </w:r>
        </w:p>
      </w:sdtContent>
    </w:sdt>
    <w:p w:rsidR="00C55F8C" w:rsidRPr="00C55F8C" w:rsidRDefault="00C55F8C" w:rsidP="000E15D9">
      <w:pPr>
        <w:pBdr>
          <w:top w:val="single" w:sz="4" w:space="1" w:color="000000" w:themeColor="text1"/>
          <w:bottom w:val="single" w:sz="4" w:space="1" w:color="000000" w:themeColor="text1"/>
        </w:pBdr>
        <w:spacing w:after="0"/>
        <w:jc w:val="center"/>
        <w:rPr>
          <w:b/>
          <w:sz w:val="24"/>
        </w:rPr>
      </w:pPr>
      <w:r w:rsidRPr="00C55F8C">
        <w:rPr>
          <w:b/>
          <w:sz w:val="24"/>
        </w:rPr>
        <w:lastRenderedPageBreak/>
        <w:t>RENCANA PEMBELAJARAN SEMESTER</w:t>
      </w:r>
    </w:p>
    <w:p w:rsidR="00C55F8C" w:rsidRPr="00C55F8C" w:rsidRDefault="00C55F8C" w:rsidP="000E15D9">
      <w:pPr>
        <w:pBdr>
          <w:top w:val="single" w:sz="4" w:space="1" w:color="000000" w:themeColor="text1"/>
          <w:bottom w:val="single" w:sz="4" w:space="1" w:color="000000" w:themeColor="text1"/>
        </w:pBdr>
        <w:spacing w:after="0"/>
        <w:jc w:val="center"/>
        <w:rPr>
          <w:b/>
          <w:sz w:val="24"/>
        </w:rPr>
      </w:pPr>
      <w:r w:rsidRPr="00C55F8C">
        <w:rPr>
          <w:b/>
          <w:sz w:val="24"/>
        </w:rPr>
        <w:t>SELINGKUNG UNIVERSITAS SEBELAS MARET</w:t>
      </w:r>
    </w:p>
    <w:p w:rsidR="00C55F8C" w:rsidRDefault="00C55F8C" w:rsidP="00C55F8C">
      <w:pPr>
        <w:spacing w:after="0"/>
        <w:jc w:val="both"/>
      </w:pPr>
    </w:p>
    <w:p w:rsidR="00160008" w:rsidRDefault="00160008" w:rsidP="00C55F8C">
      <w:pPr>
        <w:spacing w:after="0"/>
        <w:jc w:val="both"/>
      </w:pPr>
    </w:p>
    <w:p w:rsidR="00476F55" w:rsidRPr="00C55F8C" w:rsidRDefault="00C55F8C" w:rsidP="00C55F8C">
      <w:pPr>
        <w:pStyle w:val="ListParagraph"/>
        <w:numPr>
          <w:ilvl w:val="0"/>
          <w:numId w:val="1"/>
        </w:numPr>
        <w:spacing w:after="0"/>
        <w:ind w:left="284" w:hanging="284"/>
        <w:jc w:val="both"/>
        <w:rPr>
          <w:b/>
        </w:rPr>
      </w:pPr>
      <w:r w:rsidRPr="00C55F8C">
        <w:rPr>
          <w:b/>
        </w:rPr>
        <w:t>Pendahuluan</w:t>
      </w:r>
    </w:p>
    <w:p w:rsidR="00211F82" w:rsidRDefault="00211F82" w:rsidP="00C55F8C">
      <w:pPr>
        <w:pStyle w:val="ListParagraph"/>
        <w:spacing w:after="0"/>
        <w:ind w:left="0" w:firstLine="284"/>
        <w:jc w:val="both"/>
      </w:pPr>
      <w:r>
        <w:t xml:space="preserve">Terminologi perencanaan </w:t>
      </w:r>
      <w:r w:rsidR="00D97D50">
        <w:t xml:space="preserve">proses </w:t>
      </w:r>
      <w:r>
        <w:t xml:space="preserve">pembelajaran mengikuti dinamika perkembangan Kurikulum Pendidikan Tinggi (KPT) di Indonesia. </w:t>
      </w:r>
      <w:r w:rsidR="00235773">
        <w:t xml:space="preserve">Dalam KPT 1999 dikenal </w:t>
      </w:r>
      <w:r w:rsidR="00D811E0">
        <w:t xml:space="preserve">istilah </w:t>
      </w:r>
      <w:r w:rsidR="00235773">
        <w:t xml:space="preserve">Garis-garis Besar Program Pengajaran (GBPP) dan Satuan Acara Perkuliahan (SAP). Tujuan </w:t>
      </w:r>
      <w:r w:rsidR="00D811E0">
        <w:t>p</w:t>
      </w:r>
      <w:r w:rsidR="00235773">
        <w:t>embelajaran dalam GBPP dan SAP dirumuskan dalam bentuk Tujuan Instruksio</w:t>
      </w:r>
      <w:r w:rsidR="00D811E0">
        <w:t>n</w:t>
      </w:r>
      <w:r w:rsidR="00235773">
        <w:t>al Umum (TIU) dan Tuj</w:t>
      </w:r>
      <w:r w:rsidR="00D811E0">
        <w:t>uan Instruksional Khusus (TIK)</w:t>
      </w:r>
      <w:r w:rsidR="00235773">
        <w:t xml:space="preserve">. Selajutnya dalam Kurikulum Berbasis Kompetensi (KBK) </w:t>
      </w:r>
      <w:r w:rsidR="00D97D50">
        <w:t>yang dikembangkan sejak tahun 2002</w:t>
      </w:r>
      <w:r w:rsidR="00D811E0">
        <w:t>,</w:t>
      </w:r>
      <w:r w:rsidR="00D97D50">
        <w:t xml:space="preserve"> perencanaan pembelajaran </w:t>
      </w:r>
      <w:r w:rsidR="00235773">
        <w:t xml:space="preserve">dikenal </w:t>
      </w:r>
      <w:r w:rsidR="00D97D50">
        <w:t xml:space="preserve">dengan nama </w:t>
      </w:r>
      <w:r w:rsidR="00235773">
        <w:t>Silabus dan Rencana Pelaksanaan Pembelajaran (RPP)</w:t>
      </w:r>
      <w:r w:rsidR="00D97D50">
        <w:t>,</w:t>
      </w:r>
      <w:r w:rsidR="00235773">
        <w:t xml:space="preserve"> dimana tujuan pembelajaran dirumuskan dalam bentuk Standar Kompetensi (SK) dan Kompetensi Dasar (KD).</w:t>
      </w:r>
      <w:r w:rsidR="00D97D50">
        <w:t xml:space="preserve"> Saat ini KPT yang dikembangkan dengan landasan Kerangka Kualifikasi Nasional Indonesia (KKNI) dan Standar Nasional Pendidikan Tinggi (SN Dikti), tujuan pembelajaran dirumuskan dalam bentuk Capaian Pembelajaran Lulusan (CPL).</w:t>
      </w:r>
    </w:p>
    <w:p w:rsidR="006C6514" w:rsidRDefault="00C55F8C" w:rsidP="00D97D50">
      <w:pPr>
        <w:pStyle w:val="ListParagraph"/>
        <w:spacing w:after="0"/>
        <w:ind w:left="0" w:firstLine="284"/>
        <w:jc w:val="both"/>
      </w:pPr>
      <w:r>
        <w:t xml:space="preserve">Perencanaan proses pembelajaran  merupakan bagian tak terpisahkan dari KPT.  </w:t>
      </w:r>
      <w:r w:rsidR="00D97D50">
        <w:t xml:space="preserve">Sesuai dengan SN Dikti, seperti disebut dalam </w:t>
      </w:r>
      <w:r>
        <w:t>Permenristekdikti No. 44 tahun 2015 Pasal 12 ayat 1, perencanaan proses pembelajaran disusun untuk setiap matakuliah dan disajikan dalam Rencana Pembelajaran Semester (RPS).</w:t>
      </w:r>
      <w:r w:rsidR="009E6EE3">
        <w:t xml:space="preserve"> </w:t>
      </w:r>
      <w:r w:rsidR="00D97D50">
        <w:t xml:space="preserve"> </w:t>
      </w:r>
      <w:r w:rsidR="006C6514">
        <w:t xml:space="preserve">RPS ditetapkan dan dikembangkan </w:t>
      </w:r>
      <w:r w:rsidR="00D811E0">
        <w:t xml:space="preserve">oleh dosen </w:t>
      </w:r>
      <w:r w:rsidR="006C6514">
        <w:t xml:space="preserve">secara mandiri </w:t>
      </w:r>
      <w:r w:rsidR="00D811E0">
        <w:t>dan/</w:t>
      </w:r>
      <w:r w:rsidR="006C6514">
        <w:t>atau  bersama dalam kelompok keahlian suatu bidang ilmu pengetahuan dan/atau teknologi dalam program studi.</w:t>
      </w:r>
    </w:p>
    <w:p w:rsidR="00D97D50" w:rsidRDefault="006C6514" w:rsidP="00D97D50">
      <w:pPr>
        <w:pStyle w:val="ListParagraph"/>
        <w:spacing w:after="0"/>
        <w:ind w:left="0" w:firstLine="284"/>
        <w:jc w:val="both"/>
      </w:pPr>
      <w:r>
        <w:t>Dalam r</w:t>
      </w:r>
      <w:r w:rsidR="00D97D50">
        <w:t xml:space="preserve">egulasi tingkat Universitas Sebelas Maret (UNS) yaitu, </w:t>
      </w:r>
      <w:r w:rsidR="009E6EE3">
        <w:t xml:space="preserve">Peraturan Rektor UNS No. 582/UN27/HK/2016 tentang Penyelenggaraan dan Pengelolaan Pendidikan Sarjana dan Peraturan Rektor UNS No. 583/UN27/HK/2016 tentang Penyelenggaraan dan Pengelolaan Pendidikan Diploma </w:t>
      </w:r>
      <w:r>
        <w:t>dis</w:t>
      </w:r>
      <w:r w:rsidR="009E6EE3">
        <w:t xml:space="preserve">ebutkan bahwa </w:t>
      </w:r>
      <w:r w:rsidR="00211F82">
        <w:t>program studi wajib menyusun RPS dan Rencana Pelaksanaan Pembelajaran (RPP) dalam setiap matakuliah.</w:t>
      </w:r>
      <w:r w:rsidR="00D97D50">
        <w:t xml:space="preserve"> RP</w:t>
      </w:r>
      <w:r w:rsidR="0009261E">
        <w:t>S</w:t>
      </w:r>
      <w:r w:rsidR="00D97D50">
        <w:t xml:space="preserve"> merupakan rencana proses pembelajaran dalam satu semester, sedangkan RPP adalah rencana proses pembelajaran yang dibuat tiap tahap kemampuan dan/atau tiap pertemuan</w:t>
      </w:r>
    </w:p>
    <w:p w:rsidR="00C55F8C" w:rsidRDefault="00C55F8C" w:rsidP="00C55F8C">
      <w:pPr>
        <w:spacing w:after="0"/>
        <w:jc w:val="both"/>
      </w:pPr>
    </w:p>
    <w:p w:rsidR="00915E80" w:rsidRPr="00915E80" w:rsidRDefault="00915E80" w:rsidP="00915E80">
      <w:pPr>
        <w:pStyle w:val="ListParagraph"/>
        <w:numPr>
          <w:ilvl w:val="0"/>
          <w:numId w:val="1"/>
        </w:numPr>
        <w:spacing w:after="0"/>
        <w:ind w:left="284" w:hanging="284"/>
        <w:jc w:val="both"/>
        <w:rPr>
          <w:b/>
        </w:rPr>
      </w:pPr>
      <w:r w:rsidRPr="00915E80">
        <w:rPr>
          <w:b/>
        </w:rPr>
        <w:t>Pengembangan RPS</w:t>
      </w:r>
    </w:p>
    <w:p w:rsidR="00896FF3" w:rsidRDefault="004C2831" w:rsidP="00896FF3">
      <w:pPr>
        <w:pStyle w:val="ListParagraph"/>
        <w:spacing w:after="0"/>
        <w:ind w:left="0" w:firstLine="284"/>
        <w:jc w:val="both"/>
      </w:pPr>
      <w:r>
        <w:t xml:space="preserve">Secara garis besar, terdapat 3 (tiga) bagian utama pengembangan kurikulum program studi, yaitu: a) </w:t>
      </w:r>
      <w:r w:rsidR="00BD71EE">
        <w:t>p</w:t>
      </w:r>
      <w:r>
        <w:t xml:space="preserve">erumusan CPL, b) </w:t>
      </w:r>
      <w:r w:rsidR="00BD71EE">
        <w:t>p</w:t>
      </w:r>
      <w:r>
        <w:t>embentukan mata kuliah dan c) penyusunan mata kuliah</w:t>
      </w:r>
      <w:r w:rsidR="00EE7FF3">
        <w:t xml:space="preserve"> dalam semester</w:t>
      </w:r>
      <w:r>
        <w:t>. Tahap satu pengembangan KPT meliputi id</w:t>
      </w:r>
      <w:r w:rsidR="00EE7FF3">
        <w:t>en</w:t>
      </w:r>
      <w:r>
        <w:t xml:space="preserve">tifikasi profil lulusan dan CPL. Tahap dua merupakan identifikasi bahan kajian </w:t>
      </w:r>
      <w:r w:rsidR="00BD71EE">
        <w:t xml:space="preserve">keilmuan </w:t>
      </w:r>
      <w:r>
        <w:t xml:space="preserve">untuk pembentukan matakuliah dan penetapan beban sks. Tahap tiga adalah </w:t>
      </w:r>
      <w:r w:rsidR="00BD71EE">
        <w:t>melakukan</w:t>
      </w:r>
      <w:r>
        <w:t xml:space="preserve"> distribus mata kuiah dalam sebaran semester dan pengembangan rencana proses pembe</w:t>
      </w:r>
      <w:r w:rsidR="00BD71EE">
        <w:t>l</w:t>
      </w:r>
      <w:r>
        <w:t>ajaran</w:t>
      </w:r>
      <w:r w:rsidR="00BD71EE">
        <w:t>nya</w:t>
      </w:r>
      <w:r>
        <w:t>.</w:t>
      </w:r>
      <w:r w:rsidR="00896FF3">
        <w:t xml:space="preserve"> </w:t>
      </w:r>
    </w:p>
    <w:p w:rsidR="00915E80" w:rsidRDefault="00915E80" w:rsidP="00896FF3">
      <w:pPr>
        <w:pStyle w:val="ListParagraph"/>
        <w:spacing w:after="0"/>
        <w:ind w:left="0" w:firstLine="284"/>
        <w:jc w:val="both"/>
      </w:pPr>
      <w:r>
        <w:t xml:space="preserve">Sebagai bagian dari Standar Proses Pembelajaran, seperti disebut dalam Pasal 12 ayat 3 Permenristekdikti No. 44 tahun 2015, RPS </w:t>
      </w:r>
      <w:r w:rsidR="00A74325">
        <w:t>paling sedikit</w:t>
      </w:r>
      <w:r>
        <w:t xml:space="preserve"> memuat: a) </w:t>
      </w:r>
      <w:r w:rsidR="00EE7FF3">
        <w:t>nama program studi, nama dan kode mata kuliah, semester,sks, nama dosen pengampu,</w:t>
      </w:r>
      <w:r w:rsidR="009D74E0">
        <w:t xml:space="preserve"> </w:t>
      </w:r>
      <w:r>
        <w:t>b) CPL yang dibebankan pada mata kuliah, c) kemampuan akhir yang direncanakan tiap tahap pembelajaran</w:t>
      </w:r>
      <w:r w:rsidR="00EE7FF3">
        <w:t xml:space="preserve"> untuk memenuhi CPL</w:t>
      </w:r>
      <w:r>
        <w:t>, d) bahan kajian</w:t>
      </w:r>
      <w:r w:rsidR="00EE7FF3">
        <w:t xml:space="preserve"> yang terkait dengan kemampuan yang akan dicapai</w:t>
      </w:r>
      <w:r>
        <w:t xml:space="preserve">, e) metode pembelajaran, f) waktu </w:t>
      </w:r>
      <w:r w:rsidR="00EE7FF3">
        <w:t xml:space="preserve">yang disediakan untuk mencapai kemampuan pada </w:t>
      </w:r>
      <w:r>
        <w:t>tiap tahap pembelajaran, g) pengalaman belajar mahasiswa</w:t>
      </w:r>
      <w:r w:rsidR="00EE7FF3">
        <w:t xml:space="preserve"> yang diwujudkan dalam tugas yang harus dikerjakan oleh mahasiswa selama satu semester</w:t>
      </w:r>
      <w:r>
        <w:t>, h) kriteria, indikator dan bobot penilaian</w:t>
      </w:r>
      <w:r w:rsidR="00EE7FF3">
        <w:t xml:space="preserve">, </w:t>
      </w:r>
      <w:r>
        <w:t xml:space="preserve"> </w:t>
      </w:r>
      <w:r w:rsidR="00EE7FF3">
        <w:t xml:space="preserve">dan </w:t>
      </w:r>
      <w:r>
        <w:t xml:space="preserve">i) </w:t>
      </w:r>
      <w:r w:rsidR="00896FF3">
        <w:t>daftar referensi yang digunakan.</w:t>
      </w:r>
    </w:p>
    <w:p w:rsidR="0001278D" w:rsidRDefault="0001278D" w:rsidP="00896FF3">
      <w:pPr>
        <w:pStyle w:val="ListParagraph"/>
        <w:spacing w:after="0"/>
        <w:ind w:left="0" w:firstLine="284"/>
        <w:jc w:val="both"/>
      </w:pPr>
      <w:r>
        <w:lastRenderedPageBreak/>
        <w:t>RPS wajib ditinjau dan disesuaikan secara berkala dengan perkembangan ilmu pengetahuan dan teknologi. Proses pembelajar</w:t>
      </w:r>
      <w:r w:rsidR="00A74325">
        <w:t>a</w:t>
      </w:r>
      <w:r>
        <w:t>n setiap mata kuliah dilaksanakan sesuai RPS dengan karakteristik yang terdiri atas sifat interaktif, holistik, integratif, sai</w:t>
      </w:r>
      <w:r w:rsidR="00AE4773">
        <w:t>n</w:t>
      </w:r>
      <w:r>
        <w:t>tifik, kontekstual, tematik, efektif, kolaboratif, dan berpusat pada mahasiswa.</w:t>
      </w:r>
    </w:p>
    <w:p w:rsidR="00A74325" w:rsidRDefault="00A74325" w:rsidP="00896FF3">
      <w:pPr>
        <w:pStyle w:val="ListParagraph"/>
        <w:spacing w:after="0"/>
        <w:ind w:left="0" w:firstLine="284"/>
        <w:jc w:val="both"/>
      </w:pPr>
    </w:p>
    <w:p w:rsidR="00160008" w:rsidRPr="00160008" w:rsidRDefault="00160008" w:rsidP="00160008">
      <w:pPr>
        <w:pStyle w:val="ListParagraph"/>
        <w:numPr>
          <w:ilvl w:val="0"/>
          <w:numId w:val="1"/>
        </w:numPr>
        <w:spacing w:after="0"/>
        <w:ind w:left="284" w:hanging="284"/>
        <w:jc w:val="both"/>
        <w:rPr>
          <w:b/>
        </w:rPr>
      </w:pPr>
      <w:r w:rsidRPr="00160008">
        <w:rPr>
          <w:b/>
        </w:rPr>
        <w:t>RPS selingkung UNS</w:t>
      </w:r>
    </w:p>
    <w:p w:rsidR="00160008" w:rsidRDefault="00160008" w:rsidP="00160008">
      <w:pPr>
        <w:pStyle w:val="ListParagraph"/>
        <w:spacing w:after="0"/>
        <w:ind w:left="0" w:firstLine="284"/>
        <w:jc w:val="both"/>
      </w:pPr>
      <w:r>
        <w:t xml:space="preserve">RPS selingkung UNS </w:t>
      </w:r>
      <w:r w:rsidR="00CE03CA">
        <w:t xml:space="preserve">selanjutnya disebut RPS UNS </w:t>
      </w:r>
      <w:r>
        <w:t>d</w:t>
      </w:r>
      <w:r w:rsidR="00CE03CA">
        <w:t>i</w:t>
      </w:r>
      <w:r>
        <w:t xml:space="preserve">kembangkan dari format Silabus dalam KBK.  </w:t>
      </w:r>
      <w:r w:rsidR="001808CE">
        <w:t>T</w:t>
      </w:r>
      <w:r>
        <w:t xml:space="preserve">erminologi tujuan pembelajaran dan </w:t>
      </w:r>
      <w:r w:rsidR="001808CE">
        <w:t>kompoonen</w:t>
      </w:r>
      <w:r>
        <w:t xml:space="preserve"> perenca</w:t>
      </w:r>
      <w:r w:rsidR="00A74325">
        <w:t>na</w:t>
      </w:r>
      <w:r>
        <w:t>an proses pembelajaran disajikan dalam tabel 1 berikut,</w:t>
      </w:r>
    </w:p>
    <w:p w:rsidR="008572C8" w:rsidRDefault="008572C8" w:rsidP="008572C8">
      <w:pPr>
        <w:pStyle w:val="ListParagraph"/>
        <w:spacing w:after="0"/>
        <w:ind w:left="0"/>
        <w:jc w:val="center"/>
      </w:pPr>
      <w:r>
        <w:t>Tabel1. Terminologi RPS dan Silabus</w:t>
      </w:r>
    </w:p>
    <w:tbl>
      <w:tblPr>
        <w:tblStyle w:val="TableGrid"/>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544"/>
      </w:tblGrid>
      <w:tr w:rsidR="00160008" w:rsidRPr="00027956" w:rsidTr="009D74E0">
        <w:trPr>
          <w:jc w:val="center"/>
        </w:trPr>
        <w:tc>
          <w:tcPr>
            <w:tcW w:w="4253" w:type="dxa"/>
          </w:tcPr>
          <w:p w:rsidR="00160008" w:rsidRPr="00027956" w:rsidRDefault="001808CE" w:rsidP="00027956">
            <w:pPr>
              <w:pStyle w:val="ListParagraph"/>
              <w:ind w:left="0"/>
              <w:jc w:val="center"/>
              <w:rPr>
                <w:b/>
              </w:rPr>
            </w:pPr>
            <w:r>
              <w:rPr>
                <w:b/>
              </w:rPr>
              <w:t xml:space="preserve">Komponen </w:t>
            </w:r>
            <w:r w:rsidR="00160008" w:rsidRPr="00027956">
              <w:rPr>
                <w:b/>
              </w:rPr>
              <w:t>RPS</w:t>
            </w:r>
            <w:r>
              <w:rPr>
                <w:b/>
              </w:rPr>
              <w:t xml:space="preserve"> SN Dikti</w:t>
            </w:r>
          </w:p>
        </w:tc>
        <w:tc>
          <w:tcPr>
            <w:tcW w:w="3544" w:type="dxa"/>
          </w:tcPr>
          <w:p w:rsidR="00160008" w:rsidRPr="00027956" w:rsidRDefault="001808CE" w:rsidP="00027956">
            <w:pPr>
              <w:pStyle w:val="ListParagraph"/>
              <w:ind w:left="0"/>
              <w:jc w:val="center"/>
              <w:rPr>
                <w:b/>
              </w:rPr>
            </w:pPr>
            <w:r>
              <w:rPr>
                <w:b/>
              </w:rPr>
              <w:t xml:space="preserve">Komponen </w:t>
            </w:r>
            <w:r w:rsidR="00160008" w:rsidRPr="00027956">
              <w:rPr>
                <w:b/>
              </w:rPr>
              <w:t>Silabus</w:t>
            </w:r>
            <w:r>
              <w:rPr>
                <w:b/>
              </w:rPr>
              <w:t xml:space="preserve"> KBK UNS</w:t>
            </w:r>
          </w:p>
        </w:tc>
      </w:tr>
      <w:tr w:rsidR="00160008" w:rsidTr="009D74E0">
        <w:trPr>
          <w:jc w:val="center"/>
        </w:trPr>
        <w:tc>
          <w:tcPr>
            <w:tcW w:w="4253" w:type="dxa"/>
          </w:tcPr>
          <w:p w:rsidR="00160008" w:rsidRDefault="00160008" w:rsidP="009D74E0">
            <w:pPr>
              <w:pStyle w:val="ListParagraph"/>
              <w:ind w:left="0"/>
              <w:jc w:val="both"/>
            </w:pPr>
            <w:r>
              <w:t xml:space="preserve">Identitas </w:t>
            </w:r>
            <w:r w:rsidR="009D74E0">
              <w:t>program studi dan mata kuliah</w:t>
            </w:r>
          </w:p>
        </w:tc>
        <w:tc>
          <w:tcPr>
            <w:tcW w:w="3544" w:type="dxa"/>
          </w:tcPr>
          <w:p w:rsidR="00160008" w:rsidRDefault="00160008" w:rsidP="00160008">
            <w:pPr>
              <w:pStyle w:val="ListParagraph"/>
              <w:ind w:left="0"/>
              <w:jc w:val="both"/>
            </w:pPr>
            <w:r>
              <w:t>Identitas mata kuliah</w:t>
            </w:r>
          </w:p>
        </w:tc>
      </w:tr>
      <w:tr w:rsidR="003C4D9E" w:rsidTr="009D74E0">
        <w:trPr>
          <w:jc w:val="center"/>
        </w:trPr>
        <w:tc>
          <w:tcPr>
            <w:tcW w:w="4253" w:type="dxa"/>
          </w:tcPr>
          <w:p w:rsidR="003C4D9E" w:rsidRDefault="003C4D9E" w:rsidP="00160008">
            <w:pPr>
              <w:pStyle w:val="ListParagraph"/>
              <w:ind w:left="0"/>
              <w:jc w:val="both"/>
            </w:pPr>
            <w:r>
              <w:t>CPL</w:t>
            </w:r>
            <w:r w:rsidR="001808CE">
              <w:t xml:space="preserve"> yang dibebankan pada mata kuliah</w:t>
            </w:r>
          </w:p>
        </w:tc>
        <w:tc>
          <w:tcPr>
            <w:tcW w:w="3544" w:type="dxa"/>
          </w:tcPr>
          <w:p w:rsidR="003C4D9E" w:rsidRDefault="003C4D9E" w:rsidP="00D846BF">
            <w:pPr>
              <w:pStyle w:val="ListParagraph"/>
              <w:ind w:left="0"/>
              <w:jc w:val="both"/>
            </w:pPr>
            <w:r>
              <w:t>Standar Kompetensi</w:t>
            </w:r>
          </w:p>
        </w:tc>
      </w:tr>
      <w:tr w:rsidR="003C4D9E" w:rsidTr="009D74E0">
        <w:trPr>
          <w:jc w:val="center"/>
        </w:trPr>
        <w:tc>
          <w:tcPr>
            <w:tcW w:w="4253" w:type="dxa"/>
          </w:tcPr>
          <w:p w:rsidR="003C4D9E" w:rsidRDefault="003C4D9E" w:rsidP="00D846BF">
            <w:pPr>
              <w:pStyle w:val="ListParagraph"/>
              <w:ind w:left="0"/>
              <w:jc w:val="both"/>
            </w:pPr>
            <w:r>
              <w:t>Kemampaun akhir tiap tahap</w:t>
            </w:r>
          </w:p>
        </w:tc>
        <w:tc>
          <w:tcPr>
            <w:tcW w:w="3544" w:type="dxa"/>
          </w:tcPr>
          <w:p w:rsidR="003C4D9E" w:rsidRDefault="003C4D9E" w:rsidP="00D846BF">
            <w:pPr>
              <w:pStyle w:val="ListParagraph"/>
              <w:ind w:left="0"/>
              <w:jc w:val="both"/>
            </w:pPr>
            <w:r>
              <w:t>Kompetensi Dasar</w:t>
            </w:r>
          </w:p>
        </w:tc>
      </w:tr>
      <w:tr w:rsidR="001808CE" w:rsidTr="009D74E0">
        <w:trPr>
          <w:jc w:val="center"/>
        </w:trPr>
        <w:tc>
          <w:tcPr>
            <w:tcW w:w="4253" w:type="dxa"/>
          </w:tcPr>
          <w:p w:rsidR="001808CE" w:rsidRDefault="001808CE" w:rsidP="00170D66">
            <w:pPr>
              <w:pStyle w:val="ListParagraph"/>
              <w:ind w:left="0"/>
              <w:jc w:val="both"/>
            </w:pPr>
            <w:r>
              <w:t>Bahan kajian</w:t>
            </w:r>
            <w:r w:rsidR="00170D66">
              <w:t xml:space="preserve"> </w:t>
            </w:r>
          </w:p>
        </w:tc>
        <w:tc>
          <w:tcPr>
            <w:tcW w:w="3544" w:type="dxa"/>
          </w:tcPr>
          <w:p w:rsidR="001808CE" w:rsidRDefault="001808CE" w:rsidP="00D846BF">
            <w:pPr>
              <w:pStyle w:val="ListParagraph"/>
              <w:ind w:left="0"/>
              <w:jc w:val="both"/>
            </w:pPr>
            <w:r>
              <w:t>Materi pokok</w:t>
            </w:r>
          </w:p>
        </w:tc>
      </w:tr>
      <w:tr w:rsidR="001808CE" w:rsidTr="009D74E0">
        <w:trPr>
          <w:jc w:val="center"/>
        </w:trPr>
        <w:tc>
          <w:tcPr>
            <w:tcW w:w="4253" w:type="dxa"/>
          </w:tcPr>
          <w:p w:rsidR="001808CE" w:rsidRDefault="001808CE" w:rsidP="00D846BF">
            <w:pPr>
              <w:pStyle w:val="ListParagraph"/>
              <w:ind w:left="0"/>
              <w:jc w:val="both"/>
            </w:pPr>
            <w:r>
              <w:t>Metode Pembelajaran</w:t>
            </w:r>
          </w:p>
        </w:tc>
        <w:tc>
          <w:tcPr>
            <w:tcW w:w="3544" w:type="dxa"/>
          </w:tcPr>
          <w:p w:rsidR="001808CE" w:rsidRDefault="001808CE" w:rsidP="00D846BF">
            <w:pPr>
              <w:pStyle w:val="ListParagraph"/>
              <w:ind w:left="0"/>
              <w:jc w:val="both"/>
            </w:pPr>
            <w:r>
              <w:t>Metode Pembelajaran</w:t>
            </w:r>
          </w:p>
        </w:tc>
      </w:tr>
      <w:tr w:rsidR="001808CE" w:rsidTr="009D74E0">
        <w:trPr>
          <w:jc w:val="center"/>
        </w:trPr>
        <w:tc>
          <w:tcPr>
            <w:tcW w:w="4253" w:type="dxa"/>
          </w:tcPr>
          <w:p w:rsidR="001808CE" w:rsidRDefault="001808CE" w:rsidP="00D846BF">
            <w:pPr>
              <w:pStyle w:val="ListParagraph"/>
              <w:ind w:left="0"/>
              <w:jc w:val="both"/>
            </w:pPr>
            <w:r>
              <w:t>Waktu</w:t>
            </w:r>
          </w:p>
        </w:tc>
        <w:tc>
          <w:tcPr>
            <w:tcW w:w="3544" w:type="dxa"/>
          </w:tcPr>
          <w:p w:rsidR="001808CE" w:rsidRDefault="001808CE" w:rsidP="00D846BF">
            <w:pPr>
              <w:pStyle w:val="ListParagraph"/>
              <w:ind w:left="0"/>
              <w:jc w:val="both"/>
            </w:pPr>
            <w:r>
              <w:t>Waktu</w:t>
            </w:r>
          </w:p>
        </w:tc>
      </w:tr>
      <w:tr w:rsidR="001808CE" w:rsidTr="009D74E0">
        <w:trPr>
          <w:jc w:val="center"/>
        </w:trPr>
        <w:tc>
          <w:tcPr>
            <w:tcW w:w="4253" w:type="dxa"/>
          </w:tcPr>
          <w:p w:rsidR="001808CE" w:rsidRDefault="001808CE" w:rsidP="00D811E0">
            <w:pPr>
              <w:pStyle w:val="ListParagraph"/>
              <w:ind w:left="0"/>
              <w:jc w:val="both"/>
            </w:pPr>
            <w:r>
              <w:t xml:space="preserve">Pengalaman </w:t>
            </w:r>
            <w:r w:rsidR="00D811E0">
              <w:t>b</w:t>
            </w:r>
            <w:r>
              <w:t>elajar</w:t>
            </w:r>
          </w:p>
        </w:tc>
        <w:tc>
          <w:tcPr>
            <w:tcW w:w="3544" w:type="dxa"/>
          </w:tcPr>
          <w:p w:rsidR="001808CE" w:rsidRDefault="001808CE" w:rsidP="00D846BF">
            <w:pPr>
              <w:pStyle w:val="ListParagraph"/>
              <w:ind w:left="0"/>
              <w:jc w:val="both"/>
            </w:pPr>
            <w:r>
              <w:t>Pengalaman belajar</w:t>
            </w:r>
          </w:p>
        </w:tc>
      </w:tr>
      <w:tr w:rsidR="001808CE" w:rsidTr="009D74E0">
        <w:trPr>
          <w:jc w:val="center"/>
        </w:trPr>
        <w:tc>
          <w:tcPr>
            <w:tcW w:w="4253" w:type="dxa"/>
            <w:vAlign w:val="center"/>
          </w:tcPr>
          <w:p w:rsidR="001808CE" w:rsidRDefault="001808CE" w:rsidP="003C4D9E">
            <w:pPr>
              <w:pStyle w:val="ListParagraph"/>
              <w:ind w:left="0"/>
            </w:pPr>
            <w:r>
              <w:t>Kriteria, Indikator dan bobot penilaian</w:t>
            </w:r>
          </w:p>
        </w:tc>
        <w:tc>
          <w:tcPr>
            <w:tcW w:w="3544" w:type="dxa"/>
            <w:vAlign w:val="center"/>
          </w:tcPr>
          <w:p w:rsidR="001808CE" w:rsidRDefault="001808CE" w:rsidP="00D846BF">
            <w:pPr>
              <w:pStyle w:val="ListParagraph"/>
              <w:ind w:left="0"/>
            </w:pPr>
            <w:r>
              <w:t>Penilian</w:t>
            </w:r>
          </w:p>
        </w:tc>
      </w:tr>
      <w:tr w:rsidR="001808CE" w:rsidTr="009D74E0">
        <w:trPr>
          <w:jc w:val="center"/>
        </w:trPr>
        <w:tc>
          <w:tcPr>
            <w:tcW w:w="4253" w:type="dxa"/>
          </w:tcPr>
          <w:p w:rsidR="001808CE" w:rsidRDefault="001808CE" w:rsidP="00D846BF">
            <w:pPr>
              <w:pStyle w:val="ListParagraph"/>
              <w:ind w:left="0"/>
              <w:jc w:val="both"/>
            </w:pPr>
            <w:r>
              <w:t>Daftar referensi dan sumber belajar lainnya</w:t>
            </w:r>
          </w:p>
        </w:tc>
        <w:tc>
          <w:tcPr>
            <w:tcW w:w="3544" w:type="dxa"/>
          </w:tcPr>
          <w:p w:rsidR="001808CE" w:rsidRDefault="001808CE" w:rsidP="00D846BF">
            <w:pPr>
              <w:pStyle w:val="ListParagraph"/>
              <w:ind w:left="0"/>
              <w:jc w:val="both"/>
            </w:pPr>
            <w:r>
              <w:t>Daftar Refernsi</w:t>
            </w:r>
          </w:p>
        </w:tc>
      </w:tr>
    </w:tbl>
    <w:p w:rsidR="001808CE" w:rsidRDefault="001808CE" w:rsidP="001808CE">
      <w:pPr>
        <w:pStyle w:val="ListParagraph"/>
        <w:spacing w:after="0"/>
        <w:ind w:left="0"/>
        <w:jc w:val="both"/>
      </w:pPr>
    </w:p>
    <w:p w:rsidR="001808CE" w:rsidRDefault="001808CE" w:rsidP="001808CE">
      <w:pPr>
        <w:pStyle w:val="ListParagraph"/>
        <w:spacing w:after="0"/>
        <w:ind w:left="0"/>
        <w:jc w:val="both"/>
      </w:pPr>
      <w:r>
        <w:t>Dari tabel 1 di</w:t>
      </w:r>
      <w:r w:rsidR="00AE4773">
        <w:t xml:space="preserve"> </w:t>
      </w:r>
      <w:r>
        <w:t xml:space="preserve">atas dapat dilihat bahwa komponen RPS SN Dikti memiliki kesetaraan dan/atau kesamaan dengan silabus KBK UNS.  Selanjutnya </w:t>
      </w:r>
      <w:r w:rsidR="00CE03CA">
        <w:t>RPS UNS</w:t>
      </w:r>
      <w:r>
        <w:t xml:space="preserve"> disusun dan dikembangkan dari silabus yang merupakan instrumen wajib proses pembelajaran KBK di UNS </w:t>
      </w:r>
      <w:r w:rsidR="00AE4773">
        <w:t>sejak tahun 2004</w:t>
      </w:r>
      <w:r w:rsidR="004B04EF">
        <w:t xml:space="preserve">, </w:t>
      </w:r>
      <w:r>
        <w:t>dengan memperhatikan kesamaan terminologi yang ada di SN Dikti</w:t>
      </w:r>
      <w:r w:rsidR="009D74E0">
        <w:t xml:space="preserve"> dan Panduan pengembangan KPT Dikti</w:t>
      </w:r>
      <w:r w:rsidR="004B04EF">
        <w:t xml:space="preserve"> tahun 2016</w:t>
      </w:r>
      <w:r>
        <w:t>.</w:t>
      </w:r>
    </w:p>
    <w:p w:rsidR="009D74E0" w:rsidRDefault="00C267F2" w:rsidP="009D74E0">
      <w:pPr>
        <w:pStyle w:val="ListParagraph"/>
        <w:spacing w:after="0"/>
        <w:ind w:left="0" w:firstLine="284"/>
        <w:jc w:val="both"/>
      </w:pPr>
      <w:r>
        <w:t>Se</w:t>
      </w:r>
      <w:r w:rsidR="00D811E0">
        <w:t>s</w:t>
      </w:r>
      <w:r>
        <w:t>uai dengan r</w:t>
      </w:r>
      <w:r w:rsidR="009D74E0">
        <w:t>incian komponen RPS dalam SN Dikti dan Pa</w:t>
      </w:r>
      <w:r>
        <w:t xml:space="preserve">nduan Pengembangan KPT Dikti, </w:t>
      </w:r>
      <w:r w:rsidR="00CE03CA">
        <w:t>RPS UNS</w:t>
      </w:r>
      <w:r>
        <w:t xml:space="preserve"> dikembangkan dengan komponen sebagai berikut:</w:t>
      </w:r>
    </w:p>
    <w:tbl>
      <w:tblPr>
        <w:tblStyle w:val="TableGri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8788"/>
      </w:tblGrid>
      <w:tr w:rsidR="009D74E0" w:rsidRPr="00C267F2" w:rsidTr="00E90A7D">
        <w:tc>
          <w:tcPr>
            <w:tcW w:w="426" w:type="dxa"/>
          </w:tcPr>
          <w:p w:rsidR="009D74E0" w:rsidRPr="00C267F2" w:rsidRDefault="009D74E0" w:rsidP="009D74E0">
            <w:pPr>
              <w:jc w:val="both"/>
              <w:rPr>
                <w:b/>
              </w:rPr>
            </w:pPr>
            <w:r w:rsidRPr="00C267F2">
              <w:rPr>
                <w:b/>
              </w:rPr>
              <w:t>a.</w:t>
            </w:r>
          </w:p>
        </w:tc>
        <w:tc>
          <w:tcPr>
            <w:tcW w:w="8788" w:type="dxa"/>
          </w:tcPr>
          <w:p w:rsidR="009D74E0" w:rsidRPr="00C267F2" w:rsidRDefault="009D74E0" w:rsidP="009D74E0">
            <w:pPr>
              <w:jc w:val="both"/>
              <w:rPr>
                <w:b/>
              </w:rPr>
            </w:pPr>
            <w:r w:rsidRPr="00C267F2">
              <w:rPr>
                <w:b/>
              </w:rPr>
              <w:t xml:space="preserve">Identitas </w:t>
            </w:r>
            <w:r w:rsidR="00AD595F" w:rsidRPr="00C267F2">
              <w:rPr>
                <w:b/>
              </w:rPr>
              <w:t>program studi dan mata kuliah</w:t>
            </w:r>
          </w:p>
        </w:tc>
      </w:tr>
      <w:tr w:rsidR="00AD595F" w:rsidTr="00E90A7D">
        <w:tc>
          <w:tcPr>
            <w:tcW w:w="426" w:type="dxa"/>
          </w:tcPr>
          <w:p w:rsidR="00AD595F" w:rsidRDefault="00AD595F" w:rsidP="009D74E0">
            <w:pPr>
              <w:jc w:val="both"/>
            </w:pPr>
          </w:p>
        </w:tc>
        <w:tc>
          <w:tcPr>
            <w:tcW w:w="8788" w:type="dxa"/>
          </w:tcPr>
          <w:p w:rsidR="00AD595F" w:rsidRDefault="00AD595F" w:rsidP="009D74E0">
            <w:pPr>
              <w:jc w:val="both"/>
            </w:pPr>
            <w:r>
              <w:t>Nama program studi: sesuai yang tercantum dalam ijin pembukaan/pendirian/operasional yang dikeluarkan Kementerian</w:t>
            </w:r>
            <w:r w:rsidR="00A74325">
              <w:t>.</w:t>
            </w:r>
          </w:p>
          <w:p w:rsidR="00AD595F" w:rsidRDefault="00AD595F" w:rsidP="00AD595F">
            <w:pPr>
              <w:jc w:val="both"/>
            </w:pPr>
            <w:r>
              <w:t>Nama, kode, semester, sks mata kuliah:</w:t>
            </w:r>
            <w:r w:rsidR="009064B8">
              <w:t xml:space="preserve"> sesuai rancangan kurikulum yang ada di program studi</w:t>
            </w:r>
            <w:r w:rsidR="00A74325">
              <w:t>.</w:t>
            </w:r>
          </w:p>
          <w:p w:rsidR="009064B8" w:rsidRDefault="009064B8" w:rsidP="009064B8">
            <w:pPr>
              <w:jc w:val="both"/>
            </w:pPr>
            <w:r>
              <w:t xml:space="preserve">Nama dosen pengampu: sesuai dengan </w:t>
            </w:r>
            <w:r w:rsidR="004B04EF">
              <w:t xml:space="preserve">nama </w:t>
            </w:r>
            <w:r>
              <w:t xml:space="preserve">dosen yang mengembangkan baik secara mandiri dan/atau kelompok bidang </w:t>
            </w:r>
            <w:r w:rsidR="00A74325">
              <w:t>.</w:t>
            </w:r>
          </w:p>
        </w:tc>
      </w:tr>
      <w:tr w:rsidR="009064B8" w:rsidRPr="00C267F2" w:rsidTr="00E90A7D">
        <w:tc>
          <w:tcPr>
            <w:tcW w:w="426" w:type="dxa"/>
          </w:tcPr>
          <w:p w:rsidR="009064B8" w:rsidRPr="00C267F2" w:rsidRDefault="009064B8" w:rsidP="009D74E0">
            <w:pPr>
              <w:jc w:val="both"/>
              <w:rPr>
                <w:b/>
              </w:rPr>
            </w:pPr>
            <w:r w:rsidRPr="00C267F2">
              <w:rPr>
                <w:b/>
              </w:rPr>
              <w:t>b.</w:t>
            </w:r>
          </w:p>
        </w:tc>
        <w:tc>
          <w:tcPr>
            <w:tcW w:w="8788" w:type="dxa"/>
          </w:tcPr>
          <w:p w:rsidR="009064B8" w:rsidRPr="00C267F2" w:rsidRDefault="009064B8" w:rsidP="009D74E0">
            <w:pPr>
              <w:jc w:val="both"/>
              <w:rPr>
                <w:b/>
              </w:rPr>
            </w:pPr>
            <w:r w:rsidRPr="00C267F2">
              <w:rPr>
                <w:b/>
              </w:rPr>
              <w:t>CPL yang dibebankan pada mata kuliah</w:t>
            </w:r>
          </w:p>
        </w:tc>
      </w:tr>
      <w:tr w:rsidR="009064B8" w:rsidTr="00E90A7D">
        <w:tc>
          <w:tcPr>
            <w:tcW w:w="426" w:type="dxa"/>
          </w:tcPr>
          <w:p w:rsidR="009064B8" w:rsidRDefault="009064B8" w:rsidP="009D74E0">
            <w:pPr>
              <w:jc w:val="both"/>
            </w:pPr>
          </w:p>
        </w:tc>
        <w:tc>
          <w:tcPr>
            <w:tcW w:w="8788" w:type="dxa"/>
          </w:tcPr>
          <w:p w:rsidR="009064B8" w:rsidRDefault="00C267F2" w:rsidP="00C267F2">
            <w:pPr>
              <w:jc w:val="both"/>
            </w:pPr>
            <w:r>
              <w:t>Meliputi unsur Sikap dan Keteram</w:t>
            </w:r>
            <w:r w:rsidR="004B04EF">
              <w:t>p</w:t>
            </w:r>
            <w:r>
              <w:t xml:space="preserve">ilan umum seperti tercantum dalam SN Dikti dengan menyesuaikan level KKNI.  Sementara Pengetahuan dan Keterampilan Khusus sesuai dengan kesepakatan program studi sejenis.  CPL yang digunakan adalah CPL yang </w:t>
            </w:r>
            <w:r w:rsidR="00177CE2">
              <w:t>telah melalui pemeriksaan format dan masa sanggah yang se</w:t>
            </w:r>
            <w:r w:rsidR="00A74325">
              <w:t>l</w:t>
            </w:r>
            <w:r w:rsidR="00177CE2">
              <w:t xml:space="preserve">anjutnya ditetapkan </w:t>
            </w:r>
            <w:r w:rsidR="00A74325">
              <w:t xml:space="preserve">oleh </w:t>
            </w:r>
            <w:r w:rsidR="00177CE2">
              <w:t>Kemen</w:t>
            </w:r>
            <w:r w:rsidR="00A74325">
              <w:t xml:space="preserve">ristekdikti sebagai CPL resmi yang </w:t>
            </w:r>
            <w:r w:rsidR="004B04EF">
              <w:t xml:space="preserve">dapat diakses di </w:t>
            </w:r>
            <w:r w:rsidR="004B04EF" w:rsidRPr="00A74325">
              <w:rPr>
                <w:i/>
              </w:rPr>
              <w:t>http://kkni-kemenristekdikti.org/pendidikan/CP_final</w:t>
            </w:r>
            <w:r w:rsidR="00A74325">
              <w:t>.</w:t>
            </w:r>
          </w:p>
          <w:p w:rsidR="00C56F0F" w:rsidRDefault="00C56F0F" w:rsidP="00C267F2">
            <w:pPr>
              <w:jc w:val="both"/>
            </w:pPr>
            <w:r>
              <w:t>Program studi wajib mengidentifikasi distribusi CPL dalam mata kuliah. Hal ini diperlukan untuk menjamin kontribusi setiap mata kuliah yang diselenggrakan untuk memenuhi CPL, dan</w:t>
            </w:r>
            <w:r w:rsidR="00177CE2">
              <w:t>/atau</w:t>
            </w:r>
            <w:r>
              <w:t xml:space="preserve"> sebaliknya </w:t>
            </w:r>
            <w:r w:rsidR="00A74325">
              <w:t xml:space="preserve">agar </w:t>
            </w:r>
            <w:r>
              <w:t>tidak ada satu pun CPL yang tidak dipenuhi program studi dalam penyelenggaraan kurikulumnya.</w:t>
            </w:r>
          </w:p>
        </w:tc>
      </w:tr>
      <w:tr w:rsidR="00177CE2" w:rsidRPr="00170D66" w:rsidTr="00E90A7D">
        <w:tc>
          <w:tcPr>
            <w:tcW w:w="426" w:type="dxa"/>
          </w:tcPr>
          <w:p w:rsidR="00177CE2" w:rsidRPr="00170D66" w:rsidRDefault="00E16B93" w:rsidP="00177CE2">
            <w:pPr>
              <w:jc w:val="both"/>
              <w:rPr>
                <w:b/>
              </w:rPr>
            </w:pPr>
            <w:r>
              <w:rPr>
                <w:b/>
              </w:rPr>
              <w:t>c</w:t>
            </w:r>
            <w:r w:rsidR="00177CE2" w:rsidRPr="00170D66">
              <w:rPr>
                <w:b/>
              </w:rPr>
              <w:t>.</w:t>
            </w:r>
          </w:p>
        </w:tc>
        <w:tc>
          <w:tcPr>
            <w:tcW w:w="8788" w:type="dxa"/>
          </w:tcPr>
          <w:p w:rsidR="00177CE2" w:rsidRPr="00170D66" w:rsidRDefault="00177CE2" w:rsidP="00177CE2">
            <w:pPr>
              <w:jc w:val="both"/>
              <w:rPr>
                <w:b/>
              </w:rPr>
            </w:pPr>
            <w:r w:rsidRPr="00170D66">
              <w:rPr>
                <w:b/>
              </w:rPr>
              <w:t xml:space="preserve">Bahan kajian </w:t>
            </w:r>
          </w:p>
        </w:tc>
      </w:tr>
      <w:tr w:rsidR="00177CE2" w:rsidTr="00E90A7D">
        <w:tc>
          <w:tcPr>
            <w:tcW w:w="426" w:type="dxa"/>
          </w:tcPr>
          <w:p w:rsidR="00177CE2" w:rsidRDefault="00177CE2" w:rsidP="00177CE2">
            <w:pPr>
              <w:jc w:val="both"/>
            </w:pPr>
          </w:p>
        </w:tc>
        <w:tc>
          <w:tcPr>
            <w:tcW w:w="8788" w:type="dxa"/>
          </w:tcPr>
          <w:p w:rsidR="00177CE2" w:rsidRDefault="00177CE2" w:rsidP="00177CE2">
            <w:pPr>
              <w:jc w:val="both"/>
            </w:pPr>
            <w:r>
              <w:t xml:space="preserve">Bahan kajian dalam RPS UNS terdiri atas bahan kajian keilmuan dan bahan kajian mata kuliah. </w:t>
            </w:r>
          </w:p>
          <w:p w:rsidR="00177CE2" w:rsidRDefault="00AF228C" w:rsidP="00177CE2">
            <w:pPr>
              <w:pStyle w:val="ListParagraph"/>
              <w:numPr>
                <w:ilvl w:val="0"/>
                <w:numId w:val="19"/>
              </w:numPr>
              <w:jc w:val="both"/>
            </w:pPr>
            <w:r w:rsidRPr="00AF228C">
              <w:rPr>
                <w:b/>
              </w:rPr>
              <w:t>Bahan kajian keilmuan</w:t>
            </w:r>
            <w:r>
              <w:t>, s</w:t>
            </w:r>
            <w:r w:rsidR="00177CE2">
              <w:t xml:space="preserve">ebagai bagian dari kurikulum, bahan kajian </w:t>
            </w:r>
            <w:r w:rsidR="00A74325">
              <w:t xml:space="preserve">keilmuan </w:t>
            </w:r>
            <w:r w:rsidR="00177CE2">
              <w:t xml:space="preserve">dapat berupa satu atau lebih cabang ilmu beserta ranting ilmunya, atau sekelompok </w:t>
            </w:r>
            <w:r w:rsidR="00177CE2">
              <w:lastRenderedPageBreak/>
              <w:t xml:space="preserve">pengetahuan yang telah terintegrasi dalam suatu pengetahuan baru yang sudah dispakati forum program studi sejenis sebagai ciri bidang ilmu program studi tersebut. </w:t>
            </w:r>
          </w:p>
          <w:p w:rsidR="00AF228C" w:rsidRDefault="00AF228C" w:rsidP="00177CE2">
            <w:pPr>
              <w:pStyle w:val="ListParagraph"/>
              <w:numPr>
                <w:ilvl w:val="0"/>
                <w:numId w:val="19"/>
              </w:numPr>
              <w:jc w:val="both"/>
            </w:pPr>
            <w:r>
              <w:rPr>
                <w:b/>
              </w:rPr>
              <w:t xml:space="preserve">Bahan kajian mata kuliah, </w:t>
            </w:r>
            <w:r>
              <w:t xml:space="preserve">selanjutnya disebut sebagai </w:t>
            </w:r>
            <w:r w:rsidRPr="00AF228C">
              <w:rPr>
                <w:b/>
              </w:rPr>
              <w:t>materi ajar</w:t>
            </w:r>
            <w:r>
              <w:rPr>
                <w:b/>
              </w:rPr>
              <w:t xml:space="preserve"> </w:t>
            </w:r>
            <w:r>
              <w:t xml:space="preserve"> merupakan uraian dari bahan kajian keilmuan yang dipelajari dan dikembangkan oleh dosen ata</w:t>
            </w:r>
            <w:r w:rsidR="003B5435">
              <w:t>u kelompok dosen sesuai rancangan kurikulum program studi.</w:t>
            </w:r>
          </w:p>
          <w:p w:rsidR="00177CE2" w:rsidRDefault="00177CE2" w:rsidP="003B5435">
            <w:pPr>
              <w:jc w:val="both"/>
            </w:pPr>
            <w:r>
              <w:t xml:space="preserve">Bahan kajian </w:t>
            </w:r>
            <w:r w:rsidR="00AF228C">
              <w:t xml:space="preserve">keilmuan </w:t>
            </w:r>
            <w:r>
              <w:t xml:space="preserve">dan materi </w:t>
            </w:r>
            <w:r w:rsidR="00AF228C">
              <w:t>ajar</w:t>
            </w:r>
            <w:r>
              <w:t xml:space="preserve"> </w:t>
            </w:r>
            <w:r w:rsidR="003B5435">
              <w:t>hendaknya</w:t>
            </w:r>
            <w:r>
              <w:t xml:space="preserve"> diperbaharui atau dikembangkan sesuai perkembangan IPTEKS dan arah pengembangan program studi.</w:t>
            </w:r>
          </w:p>
        </w:tc>
      </w:tr>
      <w:tr w:rsidR="00E16B93" w:rsidRPr="00177CE2" w:rsidTr="00E90A7D">
        <w:tc>
          <w:tcPr>
            <w:tcW w:w="426" w:type="dxa"/>
          </w:tcPr>
          <w:p w:rsidR="00E16B93" w:rsidRPr="00177CE2" w:rsidRDefault="00E16B93" w:rsidP="0000605B">
            <w:pPr>
              <w:jc w:val="both"/>
              <w:rPr>
                <w:b/>
              </w:rPr>
            </w:pPr>
            <w:r>
              <w:rPr>
                <w:b/>
              </w:rPr>
              <w:lastRenderedPageBreak/>
              <w:t>d</w:t>
            </w:r>
            <w:r w:rsidRPr="00177CE2">
              <w:rPr>
                <w:b/>
              </w:rPr>
              <w:t xml:space="preserve">. </w:t>
            </w:r>
          </w:p>
        </w:tc>
        <w:tc>
          <w:tcPr>
            <w:tcW w:w="8788" w:type="dxa"/>
          </w:tcPr>
          <w:p w:rsidR="00E16B93" w:rsidRPr="00177CE2" w:rsidRDefault="00E16B93" w:rsidP="0000605B">
            <w:pPr>
              <w:jc w:val="both"/>
              <w:rPr>
                <w:b/>
              </w:rPr>
            </w:pPr>
            <w:r w:rsidRPr="00177CE2">
              <w:rPr>
                <w:b/>
              </w:rPr>
              <w:t>Capaian Pembelajaran mata kuliah (CPMK)</w:t>
            </w:r>
          </w:p>
        </w:tc>
      </w:tr>
      <w:tr w:rsidR="00E16B93" w:rsidTr="00E90A7D">
        <w:tc>
          <w:tcPr>
            <w:tcW w:w="426" w:type="dxa"/>
          </w:tcPr>
          <w:p w:rsidR="00E16B93" w:rsidRDefault="00E16B93" w:rsidP="0000605B">
            <w:pPr>
              <w:jc w:val="both"/>
            </w:pPr>
          </w:p>
        </w:tc>
        <w:tc>
          <w:tcPr>
            <w:tcW w:w="8788" w:type="dxa"/>
          </w:tcPr>
          <w:p w:rsidR="00E16B93" w:rsidRDefault="00E16B93" w:rsidP="0000605B">
            <w:pPr>
              <w:jc w:val="both"/>
            </w:pPr>
            <w:r>
              <w:t xml:space="preserve">Selanjutnya CPL yang dibebankan pada mata kuliah diturunkan menjadi capaian pembelajaran mata kuliah (CPMK). Dalam terminologi silabus KBK UNS, CPMK setara dengan Standar Kompetensi (SK).  </w:t>
            </w:r>
          </w:p>
          <w:p w:rsidR="00E16B93" w:rsidRDefault="00E16B93" w:rsidP="0000605B">
            <w:pPr>
              <w:jc w:val="both"/>
            </w:pPr>
            <w:r>
              <w:t>CPMK harus dibuat dengan memperhatikan kecukupan unsur sikap, keterampilan umum, pengetahuan dan keterampilan khusus yang dibebankan pada mata kuliah.</w:t>
            </w:r>
          </w:p>
        </w:tc>
      </w:tr>
      <w:tr w:rsidR="00177CE2" w:rsidRPr="00E16B93" w:rsidTr="00E90A7D">
        <w:tc>
          <w:tcPr>
            <w:tcW w:w="426" w:type="dxa"/>
          </w:tcPr>
          <w:p w:rsidR="00177CE2" w:rsidRPr="00E16B93" w:rsidRDefault="00E16B93" w:rsidP="009D74E0">
            <w:pPr>
              <w:jc w:val="both"/>
              <w:rPr>
                <w:b/>
              </w:rPr>
            </w:pPr>
            <w:r>
              <w:rPr>
                <w:b/>
              </w:rPr>
              <w:t>e.</w:t>
            </w:r>
          </w:p>
        </w:tc>
        <w:tc>
          <w:tcPr>
            <w:tcW w:w="8788" w:type="dxa"/>
          </w:tcPr>
          <w:p w:rsidR="00177CE2" w:rsidRPr="00E16B93" w:rsidRDefault="00E16B93" w:rsidP="00177CE2">
            <w:pPr>
              <w:jc w:val="both"/>
              <w:rPr>
                <w:b/>
              </w:rPr>
            </w:pPr>
            <w:r w:rsidRPr="00E16B93">
              <w:rPr>
                <w:b/>
              </w:rPr>
              <w:t>Pengalaman belajar</w:t>
            </w:r>
          </w:p>
        </w:tc>
      </w:tr>
      <w:tr w:rsidR="00E16B93" w:rsidRPr="00E16B93" w:rsidTr="00E90A7D">
        <w:tc>
          <w:tcPr>
            <w:tcW w:w="426" w:type="dxa"/>
          </w:tcPr>
          <w:p w:rsidR="00E16B93" w:rsidRDefault="00E16B93" w:rsidP="009D74E0">
            <w:pPr>
              <w:jc w:val="both"/>
              <w:rPr>
                <w:b/>
              </w:rPr>
            </w:pPr>
          </w:p>
        </w:tc>
        <w:tc>
          <w:tcPr>
            <w:tcW w:w="8788" w:type="dxa"/>
          </w:tcPr>
          <w:p w:rsidR="00E16B93" w:rsidRPr="004D75C7" w:rsidRDefault="00E16B93" w:rsidP="004D75C7">
            <w:pPr>
              <w:jc w:val="both"/>
            </w:pPr>
            <w:r>
              <w:t xml:space="preserve">Pengalaman belajar mahasiswa merupakan kegiatan belajar yang harus dikerjakan mahasiswa selama satu semester.  </w:t>
            </w:r>
            <w:r w:rsidR="00A74325">
              <w:t>Peng</w:t>
            </w:r>
            <w:r>
              <w:t xml:space="preserve">alaman belajar mahasiswa identik dengan deskripsi matakuliah pada </w:t>
            </w:r>
            <w:r w:rsidR="004D75C7">
              <w:t>S</w:t>
            </w:r>
            <w:r>
              <w:t>ilabus KBK UNS</w:t>
            </w:r>
          </w:p>
        </w:tc>
      </w:tr>
      <w:tr w:rsidR="00E16B93" w:rsidRPr="00E16B93" w:rsidTr="00E90A7D">
        <w:tc>
          <w:tcPr>
            <w:tcW w:w="426" w:type="dxa"/>
          </w:tcPr>
          <w:p w:rsidR="00E16B93" w:rsidRPr="00E16B93" w:rsidRDefault="00CF376E" w:rsidP="009D74E0">
            <w:pPr>
              <w:jc w:val="both"/>
              <w:rPr>
                <w:b/>
              </w:rPr>
            </w:pPr>
            <w:r>
              <w:rPr>
                <w:b/>
              </w:rPr>
              <w:t>f</w:t>
            </w:r>
            <w:r w:rsidR="00E16B93" w:rsidRPr="00E16B93">
              <w:rPr>
                <w:b/>
              </w:rPr>
              <w:t>.</w:t>
            </w:r>
          </w:p>
        </w:tc>
        <w:tc>
          <w:tcPr>
            <w:tcW w:w="8788" w:type="dxa"/>
          </w:tcPr>
          <w:p w:rsidR="00E16B93" w:rsidRPr="00E16B93" w:rsidRDefault="00E16B93" w:rsidP="00C267F2">
            <w:pPr>
              <w:jc w:val="both"/>
              <w:rPr>
                <w:b/>
              </w:rPr>
            </w:pPr>
            <w:r w:rsidRPr="00E16B93">
              <w:rPr>
                <w:b/>
              </w:rPr>
              <w:t>Daftar referensi</w:t>
            </w:r>
          </w:p>
        </w:tc>
      </w:tr>
      <w:tr w:rsidR="00E16B93" w:rsidTr="00E90A7D">
        <w:tc>
          <w:tcPr>
            <w:tcW w:w="426" w:type="dxa"/>
          </w:tcPr>
          <w:p w:rsidR="00E16B93" w:rsidRDefault="00E16B93" w:rsidP="009D74E0">
            <w:pPr>
              <w:jc w:val="both"/>
            </w:pPr>
          </w:p>
        </w:tc>
        <w:tc>
          <w:tcPr>
            <w:tcW w:w="8788" w:type="dxa"/>
          </w:tcPr>
          <w:p w:rsidR="00E16B93" w:rsidRDefault="00E16B93" w:rsidP="00CF376E">
            <w:pPr>
              <w:jc w:val="both"/>
            </w:pPr>
            <w:r>
              <w:t>Berisi buku acaun dan atau sumber belajar lain yang relevan yang digunak</w:t>
            </w:r>
            <w:r w:rsidR="00874B98">
              <w:t>a</w:t>
            </w:r>
            <w:r>
              <w:t xml:space="preserve">n dalam proses pembelajaran. </w:t>
            </w:r>
          </w:p>
        </w:tc>
      </w:tr>
      <w:tr w:rsidR="00E16B93" w:rsidRPr="0000605B" w:rsidTr="00E90A7D">
        <w:tc>
          <w:tcPr>
            <w:tcW w:w="426" w:type="dxa"/>
          </w:tcPr>
          <w:p w:rsidR="00E16B93" w:rsidRPr="0000605B" w:rsidRDefault="00CF376E" w:rsidP="009D74E0">
            <w:pPr>
              <w:jc w:val="both"/>
              <w:rPr>
                <w:b/>
              </w:rPr>
            </w:pPr>
            <w:r>
              <w:rPr>
                <w:b/>
              </w:rPr>
              <w:t>g</w:t>
            </w:r>
            <w:r w:rsidR="00E16B93" w:rsidRPr="0000605B">
              <w:rPr>
                <w:b/>
              </w:rPr>
              <w:t>.</w:t>
            </w:r>
          </w:p>
        </w:tc>
        <w:tc>
          <w:tcPr>
            <w:tcW w:w="8788" w:type="dxa"/>
          </w:tcPr>
          <w:p w:rsidR="00E16B93" w:rsidRPr="0000605B" w:rsidRDefault="00E16B93" w:rsidP="00E16B93">
            <w:pPr>
              <w:jc w:val="both"/>
              <w:rPr>
                <w:b/>
              </w:rPr>
            </w:pPr>
            <w:r w:rsidRPr="0000605B">
              <w:rPr>
                <w:b/>
              </w:rPr>
              <w:t>Tahap</w:t>
            </w:r>
          </w:p>
        </w:tc>
      </w:tr>
      <w:tr w:rsidR="00E16B93" w:rsidTr="00E90A7D">
        <w:tc>
          <w:tcPr>
            <w:tcW w:w="426" w:type="dxa"/>
          </w:tcPr>
          <w:p w:rsidR="00E16B93" w:rsidRDefault="00E16B93" w:rsidP="009D74E0">
            <w:pPr>
              <w:jc w:val="both"/>
            </w:pPr>
          </w:p>
        </w:tc>
        <w:tc>
          <w:tcPr>
            <w:tcW w:w="8788" w:type="dxa"/>
          </w:tcPr>
          <w:p w:rsidR="00E16B93" w:rsidRDefault="0007094C" w:rsidP="00CF376E">
            <w:pPr>
              <w:jc w:val="both"/>
            </w:pPr>
            <w:r>
              <w:t xml:space="preserve">Berisi kode tahapan pembelajaran dalam angka romawi. Tahap pembelajaran tidak buat dalam minggu proses pembelajaran mengingat bahwa capaian pembelajaran </w:t>
            </w:r>
            <w:r w:rsidR="00CF376E">
              <w:t>bisa diselenggarakan tidak secara berurutan sesuai dengan sifatnya yang</w:t>
            </w:r>
            <w:r>
              <w:t xml:space="preserve"> </w:t>
            </w:r>
            <w:r w:rsidR="00CF376E">
              <w:t>struktural</w:t>
            </w:r>
            <w:r>
              <w:t xml:space="preserve">, </w:t>
            </w:r>
            <w:r w:rsidR="00CF376E">
              <w:t>hirarkikal dan/atau prosedural.</w:t>
            </w:r>
            <w:r w:rsidR="00874B98">
              <w:t xml:space="preserve"> Selanjutnya urutan tahap pembelajaran sesuai sifatnya bisa disepakati bersama mahasiswa dalam Kontrak Perkuliahan.</w:t>
            </w:r>
          </w:p>
        </w:tc>
      </w:tr>
      <w:tr w:rsidR="00E16B93" w:rsidRPr="00170D66" w:rsidTr="00E90A7D">
        <w:tc>
          <w:tcPr>
            <w:tcW w:w="426" w:type="dxa"/>
          </w:tcPr>
          <w:p w:rsidR="00E16B93" w:rsidRPr="00170D66" w:rsidRDefault="00CF376E" w:rsidP="0000605B">
            <w:pPr>
              <w:jc w:val="both"/>
              <w:rPr>
                <w:b/>
              </w:rPr>
            </w:pPr>
            <w:r>
              <w:rPr>
                <w:b/>
              </w:rPr>
              <w:t>h</w:t>
            </w:r>
            <w:r w:rsidR="00E16B93" w:rsidRPr="00170D66">
              <w:rPr>
                <w:b/>
              </w:rPr>
              <w:t>.</w:t>
            </w:r>
          </w:p>
        </w:tc>
        <w:tc>
          <w:tcPr>
            <w:tcW w:w="8788" w:type="dxa"/>
          </w:tcPr>
          <w:p w:rsidR="00E16B93" w:rsidRPr="00170D66" w:rsidRDefault="00E16B93" w:rsidP="00E16B93">
            <w:pPr>
              <w:jc w:val="both"/>
              <w:rPr>
                <w:b/>
              </w:rPr>
            </w:pPr>
            <w:r w:rsidRPr="00170D66">
              <w:rPr>
                <w:b/>
              </w:rPr>
              <w:t xml:space="preserve">Kemampuan akhir </w:t>
            </w:r>
          </w:p>
        </w:tc>
      </w:tr>
      <w:tr w:rsidR="00E16B93" w:rsidTr="00E90A7D">
        <w:tc>
          <w:tcPr>
            <w:tcW w:w="426" w:type="dxa"/>
          </w:tcPr>
          <w:p w:rsidR="00E16B93" w:rsidRDefault="00E16B93" w:rsidP="0000605B">
            <w:pPr>
              <w:jc w:val="both"/>
            </w:pPr>
          </w:p>
        </w:tc>
        <w:tc>
          <w:tcPr>
            <w:tcW w:w="8788" w:type="dxa"/>
          </w:tcPr>
          <w:p w:rsidR="00FA5A3F" w:rsidRDefault="00E16B93" w:rsidP="00FA5A3F">
            <w:pPr>
              <w:jc w:val="both"/>
            </w:pPr>
            <w:r>
              <w:t>Kemampuan akhir yang direncankan untuk tiap tahap pembelajaran dirancang untuk m</w:t>
            </w:r>
            <w:r w:rsidR="0007094C">
              <w:t>a</w:t>
            </w:r>
            <w:r>
              <w:t xml:space="preserve">mpu berkontribusi pada pemenuhan CPL yang dibebankan pada mata kuliah. </w:t>
            </w:r>
          </w:p>
          <w:p w:rsidR="00E16B93" w:rsidRDefault="00E16B93" w:rsidP="00FA5A3F">
            <w:pPr>
              <w:jc w:val="both"/>
            </w:pPr>
            <w:r>
              <w:t>Dalam terminologi silabus KBK UNS, kemampuan akhir tiap tahap pembelajaran setara dengan Kompetensi Dasar (KD)</w:t>
            </w:r>
            <w:r w:rsidR="00D25D05">
              <w:t>.</w:t>
            </w:r>
          </w:p>
        </w:tc>
      </w:tr>
      <w:tr w:rsidR="00CF376E" w:rsidRPr="00CF376E" w:rsidTr="00E90A7D">
        <w:tc>
          <w:tcPr>
            <w:tcW w:w="426" w:type="dxa"/>
          </w:tcPr>
          <w:p w:rsidR="00CF376E" w:rsidRPr="00CF376E" w:rsidRDefault="00CF376E" w:rsidP="0000605B">
            <w:pPr>
              <w:jc w:val="both"/>
              <w:rPr>
                <w:b/>
              </w:rPr>
            </w:pPr>
            <w:r w:rsidRPr="00CF376E">
              <w:rPr>
                <w:b/>
              </w:rPr>
              <w:t>i.</w:t>
            </w:r>
          </w:p>
        </w:tc>
        <w:tc>
          <w:tcPr>
            <w:tcW w:w="8788" w:type="dxa"/>
          </w:tcPr>
          <w:p w:rsidR="00CF376E" w:rsidRPr="00CF376E" w:rsidRDefault="00CF376E" w:rsidP="0007094C">
            <w:pPr>
              <w:jc w:val="both"/>
              <w:rPr>
                <w:b/>
              </w:rPr>
            </w:pPr>
            <w:r w:rsidRPr="00CF376E">
              <w:rPr>
                <w:b/>
              </w:rPr>
              <w:t>Materi ajar</w:t>
            </w:r>
          </w:p>
        </w:tc>
      </w:tr>
      <w:tr w:rsidR="00CF376E" w:rsidTr="00E90A7D">
        <w:tc>
          <w:tcPr>
            <w:tcW w:w="426" w:type="dxa"/>
          </w:tcPr>
          <w:p w:rsidR="00CF376E" w:rsidRDefault="00CF376E" w:rsidP="0000605B">
            <w:pPr>
              <w:jc w:val="both"/>
            </w:pPr>
          </w:p>
        </w:tc>
        <w:tc>
          <w:tcPr>
            <w:tcW w:w="8788" w:type="dxa"/>
          </w:tcPr>
          <w:p w:rsidR="00CF376E" w:rsidRDefault="00CF376E" w:rsidP="0007094C">
            <w:pPr>
              <w:jc w:val="both"/>
            </w:pPr>
            <w:r>
              <w:t>Materi ajar yang dmaksud adalah bahan kajian mata kuliah seperti telah diuraikan pada bagian bahan kajian sebelumnya</w:t>
            </w:r>
            <w:r w:rsidR="00D25D05">
              <w:t>.</w:t>
            </w:r>
          </w:p>
        </w:tc>
      </w:tr>
      <w:tr w:rsidR="00CF376E" w:rsidRPr="00CF376E" w:rsidTr="00E90A7D">
        <w:tc>
          <w:tcPr>
            <w:tcW w:w="426" w:type="dxa"/>
          </w:tcPr>
          <w:p w:rsidR="00CF376E" w:rsidRPr="00CF376E" w:rsidRDefault="00CF376E" w:rsidP="0000605B">
            <w:pPr>
              <w:jc w:val="both"/>
              <w:rPr>
                <w:b/>
              </w:rPr>
            </w:pPr>
            <w:r w:rsidRPr="00CF376E">
              <w:rPr>
                <w:b/>
              </w:rPr>
              <w:t>j</w:t>
            </w:r>
            <w:r>
              <w:rPr>
                <w:b/>
              </w:rPr>
              <w:t>.</w:t>
            </w:r>
          </w:p>
        </w:tc>
        <w:tc>
          <w:tcPr>
            <w:tcW w:w="8788" w:type="dxa"/>
          </w:tcPr>
          <w:p w:rsidR="00CF376E" w:rsidRPr="00CF376E" w:rsidRDefault="00CF376E" w:rsidP="0007094C">
            <w:pPr>
              <w:jc w:val="both"/>
              <w:rPr>
                <w:b/>
              </w:rPr>
            </w:pPr>
            <w:r w:rsidRPr="00CF376E">
              <w:rPr>
                <w:b/>
              </w:rPr>
              <w:t>Referensi</w:t>
            </w:r>
          </w:p>
        </w:tc>
      </w:tr>
      <w:tr w:rsidR="00CF376E" w:rsidTr="00E90A7D">
        <w:tc>
          <w:tcPr>
            <w:tcW w:w="426" w:type="dxa"/>
          </w:tcPr>
          <w:p w:rsidR="00CF376E" w:rsidRDefault="00CF376E" w:rsidP="0000605B">
            <w:pPr>
              <w:jc w:val="both"/>
            </w:pPr>
          </w:p>
        </w:tc>
        <w:tc>
          <w:tcPr>
            <w:tcW w:w="8788" w:type="dxa"/>
          </w:tcPr>
          <w:p w:rsidR="00CF376E" w:rsidRDefault="00CF376E" w:rsidP="00D25D05">
            <w:pPr>
              <w:jc w:val="both"/>
            </w:pPr>
            <w:r>
              <w:t xml:space="preserve">Referensi dalam bentuk buku acauan disandingkan materi ajar dengan menuliskan kode/nomor referensi yang digunakan beserta nomor halamannya.  Hal ini </w:t>
            </w:r>
            <w:r w:rsidR="00D25D05">
              <w:t xml:space="preserve">diharapkan dapat </w:t>
            </w:r>
            <w:r>
              <w:t>membantu mahasiswa dan dosen dalam interaksi pembelajaran, terutama untuk mata kuliah yang menggunakaan banyak referensi dan</w:t>
            </w:r>
            <w:r w:rsidR="00D25D05">
              <w:t>/atau</w:t>
            </w:r>
            <w:r>
              <w:t xml:space="preserve"> sumber belajar lainnya</w:t>
            </w:r>
            <w:r w:rsidR="00D25D05">
              <w:t>.</w:t>
            </w:r>
          </w:p>
        </w:tc>
      </w:tr>
      <w:tr w:rsidR="00170D66" w:rsidRPr="00E53B54" w:rsidTr="00E90A7D">
        <w:tc>
          <w:tcPr>
            <w:tcW w:w="426" w:type="dxa"/>
          </w:tcPr>
          <w:p w:rsidR="00170D66" w:rsidRPr="00E53B54" w:rsidRDefault="00E53B54" w:rsidP="009D74E0">
            <w:pPr>
              <w:jc w:val="both"/>
              <w:rPr>
                <w:b/>
              </w:rPr>
            </w:pPr>
            <w:r w:rsidRPr="00E53B54">
              <w:rPr>
                <w:b/>
              </w:rPr>
              <w:t>e.</w:t>
            </w:r>
          </w:p>
        </w:tc>
        <w:tc>
          <w:tcPr>
            <w:tcW w:w="8788" w:type="dxa"/>
          </w:tcPr>
          <w:p w:rsidR="00170D66" w:rsidRPr="00E53B54" w:rsidRDefault="00E53B54" w:rsidP="00C267F2">
            <w:pPr>
              <w:jc w:val="both"/>
              <w:rPr>
                <w:b/>
              </w:rPr>
            </w:pPr>
            <w:r w:rsidRPr="00E53B54">
              <w:rPr>
                <w:b/>
              </w:rPr>
              <w:t>Metode pembelajaran</w:t>
            </w:r>
          </w:p>
        </w:tc>
      </w:tr>
      <w:tr w:rsidR="00E53B54" w:rsidTr="00E90A7D">
        <w:tc>
          <w:tcPr>
            <w:tcW w:w="426" w:type="dxa"/>
          </w:tcPr>
          <w:p w:rsidR="00E53B54" w:rsidRDefault="00E53B54" w:rsidP="009D74E0">
            <w:pPr>
              <w:jc w:val="both"/>
            </w:pPr>
          </w:p>
        </w:tc>
        <w:tc>
          <w:tcPr>
            <w:tcW w:w="8788" w:type="dxa"/>
          </w:tcPr>
          <w:p w:rsidR="00E53B54" w:rsidRDefault="00E53B54" w:rsidP="00E53B54">
            <w:pPr>
              <w:jc w:val="both"/>
            </w:pPr>
            <w:r>
              <w:t>Metode pembelajaran dikembangkan untuk setiap tahapan pembelajaran sesuai dengan karakteristik mata kuliah.  Matode yang digunakan dalam proses pembelajaran meliputi: di</w:t>
            </w:r>
            <w:r w:rsidR="00CF376E">
              <w:t>sk</w:t>
            </w:r>
            <w:r>
              <w:t>usi kelompok, simulasi, studi kasus, pembelajaran kolaboratif, pembelajaran kooperatif, pembelajaran berbasis proyek, pembelajaran berbasis masalah, atau metode pembelajaran lain yang dapat secara efektif memfasilitasi mahasiswa memenuhi CPL.</w:t>
            </w:r>
          </w:p>
          <w:p w:rsidR="00A74325" w:rsidRDefault="00A74325" w:rsidP="00E53B54">
            <w:pPr>
              <w:jc w:val="both"/>
            </w:pPr>
            <w:r>
              <w:t>Metode pembelajaran dipilih sesuai kegiatan belajar mahasiswa yang mampu memfasilitasi mahasiswa mencapai kemampuan yang diharapkan pada setiap tahapan pembelajaran.</w:t>
            </w:r>
          </w:p>
          <w:p w:rsidR="00E53B54" w:rsidRDefault="00E53B54" w:rsidP="00E53B54">
            <w:pPr>
              <w:jc w:val="both"/>
            </w:pPr>
            <w:r>
              <w:t>Proses pembelajaran mata kuliah dapat menggunakan salah satu atau gabungan dari beberapa metode pembelajaran.</w:t>
            </w:r>
          </w:p>
        </w:tc>
      </w:tr>
      <w:tr w:rsidR="00E53B54" w:rsidRPr="00F17DF6" w:rsidTr="00E90A7D">
        <w:tc>
          <w:tcPr>
            <w:tcW w:w="426" w:type="dxa"/>
          </w:tcPr>
          <w:p w:rsidR="00E53B54" w:rsidRPr="00F17DF6" w:rsidRDefault="002B182F" w:rsidP="009D74E0">
            <w:pPr>
              <w:jc w:val="both"/>
              <w:rPr>
                <w:b/>
              </w:rPr>
            </w:pPr>
            <w:r w:rsidRPr="00F17DF6">
              <w:rPr>
                <w:b/>
              </w:rPr>
              <w:t>f.</w:t>
            </w:r>
          </w:p>
        </w:tc>
        <w:tc>
          <w:tcPr>
            <w:tcW w:w="8788" w:type="dxa"/>
          </w:tcPr>
          <w:p w:rsidR="00E53B54" w:rsidRPr="00F17DF6" w:rsidRDefault="002B182F" w:rsidP="00E53B54">
            <w:pPr>
              <w:jc w:val="both"/>
              <w:rPr>
                <w:b/>
              </w:rPr>
            </w:pPr>
            <w:r w:rsidRPr="00F17DF6">
              <w:rPr>
                <w:b/>
              </w:rPr>
              <w:t>Waktu</w:t>
            </w:r>
          </w:p>
        </w:tc>
      </w:tr>
      <w:tr w:rsidR="002B182F" w:rsidTr="00E90A7D">
        <w:tc>
          <w:tcPr>
            <w:tcW w:w="426" w:type="dxa"/>
          </w:tcPr>
          <w:p w:rsidR="002B182F" w:rsidRDefault="002B182F" w:rsidP="009D74E0">
            <w:pPr>
              <w:jc w:val="both"/>
            </w:pPr>
          </w:p>
        </w:tc>
        <w:tc>
          <w:tcPr>
            <w:tcW w:w="8788" w:type="dxa"/>
          </w:tcPr>
          <w:p w:rsidR="002B182F" w:rsidRDefault="002B182F" w:rsidP="002B182F">
            <w:pPr>
              <w:jc w:val="both"/>
            </w:pPr>
            <w:r>
              <w:t xml:space="preserve">Waktu pembelajaran dilaksanakan dalam 16 minggu dalam satu semester. Waktu tiap tahapan </w:t>
            </w:r>
            <w:r>
              <w:lastRenderedPageBreak/>
              <w:t>mengacu pada kesetaraan sks sesuai jenis metode pembelajaran yang dipilih dalam proses pembelajaran.</w:t>
            </w:r>
          </w:p>
          <w:p w:rsidR="002B182F" w:rsidRDefault="002B182F" w:rsidP="002B182F">
            <w:pPr>
              <w:jc w:val="both"/>
            </w:pPr>
            <w:r>
              <w:t xml:space="preserve">1 (satu) sks pada proses pembelajaran berupa kuliah, responsi atau </w:t>
            </w:r>
            <w:r w:rsidR="00F17DF6">
              <w:t xml:space="preserve">tutorial </w:t>
            </w:r>
            <w:r>
              <w:t>terdiri atas  50 menit kegiatan tatap muka, 60 menit kegiatan terstruktur dan 60 menit kegiatan mandiri per minggu per semester</w:t>
            </w:r>
            <w:r w:rsidR="00D25D05">
              <w:t>.</w:t>
            </w:r>
          </w:p>
          <w:p w:rsidR="002B182F" w:rsidRDefault="002B182F" w:rsidP="002B182F">
            <w:pPr>
              <w:jc w:val="both"/>
            </w:pPr>
            <w:r>
              <w:t>1 (satu) sks pada proses pembelajaran berupa seminar atau bentuk lain yang sejenis, terdiri atas 100 menit kegiatan tatap muka dan 70 menit kegiatan mandiri</w:t>
            </w:r>
            <w:r w:rsidR="00F17DF6">
              <w:t xml:space="preserve"> minggu per semester</w:t>
            </w:r>
            <w:r w:rsidR="00D25D05">
              <w:t>.</w:t>
            </w:r>
          </w:p>
          <w:p w:rsidR="002B182F" w:rsidRDefault="002B182F" w:rsidP="00F17DF6">
            <w:pPr>
              <w:jc w:val="both"/>
            </w:pPr>
            <w:r>
              <w:t xml:space="preserve">1 (satu) sks </w:t>
            </w:r>
            <w:r w:rsidR="00F17DF6">
              <w:t>pada proses pembelajaran berupa praktikum,</w:t>
            </w:r>
            <w:r>
              <w:t xml:space="preserve"> pr</w:t>
            </w:r>
            <w:r w:rsidR="00D25D05">
              <w:t>ak</w:t>
            </w:r>
            <w:r>
              <w:t>tik</w:t>
            </w:r>
            <w:r w:rsidR="00F17DF6">
              <w:t xml:space="preserve"> studio</w:t>
            </w:r>
            <w:r>
              <w:t xml:space="preserve">, </w:t>
            </w:r>
            <w:r w:rsidR="00F17DF6">
              <w:t xml:space="preserve">praktik bengkel, </w:t>
            </w:r>
            <w:r>
              <w:t>praktik lapangan</w:t>
            </w:r>
            <w:r w:rsidR="00F17DF6">
              <w:t>, penelitian, pengabdian kepada masyarakat dan/atau proses pembelajaran lain yang sejenis,</w:t>
            </w:r>
            <w:r>
              <w:t xml:space="preserve"> setara dengan 170 menit</w:t>
            </w:r>
            <w:r w:rsidR="00F17DF6">
              <w:t xml:space="preserve"> kegiatan pembelajaran per minggu per semester</w:t>
            </w:r>
            <w:r w:rsidR="00D25D05">
              <w:t>.</w:t>
            </w:r>
          </w:p>
        </w:tc>
      </w:tr>
      <w:tr w:rsidR="00F17DF6" w:rsidRPr="00F17DF6" w:rsidTr="00E90A7D">
        <w:tc>
          <w:tcPr>
            <w:tcW w:w="426" w:type="dxa"/>
          </w:tcPr>
          <w:p w:rsidR="00F17DF6" w:rsidRPr="00F17DF6" w:rsidRDefault="00F17DF6" w:rsidP="009D74E0">
            <w:pPr>
              <w:jc w:val="both"/>
              <w:rPr>
                <w:b/>
              </w:rPr>
            </w:pPr>
            <w:r w:rsidRPr="00F17DF6">
              <w:rPr>
                <w:b/>
              </w:rPr>
              <w:lastRenderedPageBreak/>
              <w:t>h.</w:t>
            </w:r>
          </w:p>
        </w:tc>
        <w:tc>
          <w:tcPr>
            <w:tcW w:w="8788" w:type="dxa"/>
          </w:tcPr>
          <w:p w:rsidR="00F17DF6" w:rsidRPr="00F17DF6" w:rsidRDefault="0028426C" w:rsidP="002B182F">
            <w:pPr>
              <w:jc w:val="both"/>
              <w:rPr>
                <w:b/>
              </w:rPr>
            </w:pPr>
            <w:r>
              <w:rPr>
                <w:b/>
              </w:rPr>
              <w:t>Penilaian</w:t>
            </w:r>
          </w:p>
        </w:tc>
      </w:tr>
      <w:tr w:rsidR="00F17DF6" w:rsidTr="00E90A7D">
        <w:tc>
          <w:tcPr>
            <w:tcW w:w="426" w:type="dxa"/>
          </w:tcPr>
          <w:p w:rsidR="00F17DF6" w:rsidRDefault="00F17DF6" w:rsidP="009D74E0">
            <w:pPr>
              <w:jc w:val="both"/>
            </w:pPr>
          </w:p>
        </w:tc>
        <w:tc>
          <w:tcPr>
            <w:tcW w:w="8788" w:type="dxa"/>
          </w:tcPr>
          <w:p w:rsidR="00C0234F" w:rsidRDefault="00C0234F" w:rsidP="002B182F">
            <w:pPr>
              <w:jc w:val="both"/>
            </w:pPr>
            <w:r>
              <w:t xml:space="preserve">Memuat </w:t>
            </w:r>
            <w:r w:rsidRPr="0028426C">
              <w:rPr>
                <w:b/>
              </w:rPr>
              <w:t>indikator</w:t>
            </w:r>
            <w:r>
              <w:t xml:space="preserve"> dan </w:t>
            </w:r>
            <w:r w:rsidRPr="0028426C">
              <w:rPr>
                <w:b/>
              </w:rPr>
              <w:t>bobot</w:t>
            </w:r>
            <w:r>
              <w:t xml:space="preserve"> penilaian.  </w:t>
            </w:r>
            <w:r w:rsidRPr="0028426C">
              <w:rPr>
                <w:b/>
              </w:rPr>
              <w:t>Kriteria</w:t>
            </w:r>
            <w:r>
              <w:t xml:space="preserve"> penilaian sesuai dengan teknik pengukuran yang dipilih, dilampirkan menjadi satu bagian tak terpisahkan dari RPS.</w:t>
            </w:r>
          </w:p>
          <w:p w:rsidR="00F17DF6" w:rsidRDefault="00812267" w:rsidP="00C0234F">
            <w:pPr>
              <w:pStyle w:val="ListParagraph"/>
              <w:numPr>
                <w:ilvl w:val="0"/>
                <w:numId w:val="19"/>
              </w:numPr>
              <w:jc w:val="both"/>
            </w:pPr>
            <w:r>
              <w:t xml:space="preserve">Indikator merupakan unsur-unsur yang menunjukkan </w:t>
            </w:r>
            <w:r w:rsidR="00C319E4">
              <w:t>keter</w:t>
            </w:r>
            <w:r w:rsidR="00697A8F">
              <w:t>capaian</w:t>
            </w:r>
            <w:r w:rsidR="00C319E4">
              <w:t xml:space="preserve"> tahap kemampuan. </w:t>
            </w:r>
            <w:r w:rsidR="00FA5A3F">
              <w:t>Kode CPL dituliskan dalam kolom indikator untuk memudahkan pemilihan teknik pengukuran</w:t>
            </w:r>
            <w:r w:rsidR="00B05BFE">
              <w:t>nya.</w:t>
            </w:r>
          </w:p>
          <w:p w:rsidR="00C0234F" w:rsidRDefault="00812267" w:rsidP="00C0234F">
            <w:pPr>
              <w:pStyle w:val="ListParagraph"/>
              <w:numPr>
                <w:ilvl w:val="0"/>
                <w:numId w:val="19"/>
              </w:numPr>
              <w:jc w:val="both"/>
            </w:pPr>
            <w:r>
              <w:t>Bobot penilaian merupakan ukuran dalam persen yang menunjukkan persentase keberhasilan suatu tahap terhadap keberhasilan seluruh CP</w:t>
            </w:r>
            <w:r w:rsidR="00C0234F">
              <w:t>L</w:t>
            </w:r>
            <w:r>
              <w:t xml:space="preserve"> yang dibebankan </w:t>
            </w:r>
            <w:r w:rsidR="00C0234F">
              <w:t>pada</w:t>
            </w:r>
            <w:r>
              <w:t xml:space="preserve"> mata kuliah.</w:t>
            </w:r>
            <w:r w:rsidR="00C0234F">
              <w:t xml:space="preserve"> </w:t>
            </w:r>
          </w:p>
          <w:p w:rsidR="00812267" w:rsidRDefault="00C0234F" w:rsidP="00C319E4">
            <w:pPr>
              <w:pStyle w:val="ListParagraph"/>
              <w:numPr>
                <w:ilvl w:val="0"/>
                <w:numId w:val="19"/>
              </w:numPr>
              <w:jc w:val="both"/>
            </w:pPr>
            <w:r>
              <w:t xml:space="preserve">Kriteria </w:t>
            </w:r>
            <w:r w:rsidR="00C319E4">
              <w:t>merupakan ukuran yang menjadi dasar penilaian ketercapaian tahap kemampuan yang diwujudkan dalam rubrik penilaian sesuai teknik pengukuran yang dipilih .</w:t>
            </w:r>
            <w:r>
              <w:t xml:space="preserve"> </w:t>
            </w:r>
          </w:p>
        </w:tc>
      </w:tr>
    </w:tbl>
    <w:p w:rsidR="009D74E0" w:rsidRDefault="009D74E0" w:rsidP="009D74E0">
      <w:pPr>
        <w:spacing w:after="0"/>
        <w:jc w:val="both"/>
      </w:pPr>
    </w:p>
    <w:p w:rsidR="00697A8F" w:rsidRDefault="00CE03CA" w:rsidP="009D74E0">
      <w:pPr>
        <w:spacing w:after="0"/>
        <w:jc w:val="both"/>
      </w:pPr>
      <w:r>
        <w:t>Format</w:t>
      </w:r>
      <w:r w:rsidR="001F59F2">
        <w:t xml:space="preserve"> </w:t>
      </w:r>
      <w:r>
        <w:t xml:space="preserve">RPS UNS selanjutnya disajikan dalam bentuk tabel sesuai tahap kemampuan yang direncanakan.  Format ini dipilih agar lebih mudah dalam melakukan identifikasi kesesuaian antara tahap kemapuan, materi yang disajikan, metode dan kegiatan yang dipilih, waktu proses  serta teknik penilaian yang digunakan. </w:t>
      </w:r>
    </w:p>
    <w:p w:rsidR="00430463" w:rsidRDefault="00430463" w:rsidP="003D1F1D">
      <w:pPr>
        <w:spacing w:after="0"/>
        <w:rPr>
          <w:b/>
        </w:rPr>
      </w:pPr>
    </w:p>
    <w:p w:rsidR="00430463" w:rsidRDefault="00430463" w:rsidP="00430463">
      <w:pPr>
        <w:pStyle w:val="ListParagraph"/>
        <w:numPr>
          <w:ilvl w:val="0"/>
          <w:numId w:val="1"/>
        </w:numPr>
        <w:spacing w:after="0"/>
        <w:ind w:left="284" w:hanging="284"/>
        <w:rPr>
          <w:b/>
        </w:rPr>
      </w:pPr>
      <w:r>
        <w:rPr>
          <w:b/>
        </w:rPr>
        <w:t>Penutup</w:t>
      </w:r>
    </w:p>
    <w:p w:rsidR="00430463" w:rsidRDefault="00430463" w:rsidP="00430463">
      <w:pPr>
        <w:pStyle w:val="ListParagraph"/>
        <w:spacing w:after="0"/>
        <w:ind w:left="0" w:firstLine="284"/>
        <w:jc w:val="both"/>
      </w:pPr>
      <w:r>
        <w:t>Panduan pembuatan RPS UNS ini merupakan pengembangan dalam rangaka penyempurnaan panduan KPT UNS yang sudah dibuat sebelumnya. RPS UNS diharapkan dapat manjadi dokumen baku dalam menjamin standar kompetensi lulusan, standar isi, standar proses dan standar penilaian pembelajaran. Bedasar pada KKNI dan SN Dikti, diharapkan RPS yang dikembangkan dapat menjamin keterpenuhan Capaian Pembelajaran Lulusan dalam proses pembelajaran yang diselenggaran oleh program studi.</w:t>
      </w:r>
    </w:p>
    <w:p w:rsidR="00430463" w:rsidRDefault="00430463" w:rsidP="00430463">
      <w:pPr>
        <w:pStyle w:val="ListParagraph"/>
        <w:spacing w:after="0"/>
        <w:ind w:left="0" w:firstLine="284"/>
        <w:jc w:val="both"/>
      </w:pPr>
      <w:r>
        <w:t>RPS UNS dalam panduan ini dikembangkan sebagai standar minimal perencanaan pelaksanaan pembelajaran.  Program studi memiliki keleluasaan untuk melakukan pengembangan sesuai dengan karakteristik dan ciri masing-masing.</w:t>
      </w:r>
    </w:p>
    <w:p w:rsidR="00430463" w:rsidRDefault="00430463" w:rsidP="00430463">
      <w:pPr>
        <w:pStyle w:val="ListParagraph"/>
        <w:spacing w:after="0"/>
        <w:ind w:left="0" w:firstLine="284"/>
        <w:jc w:val="both"/>
      </w:pPr>
    </w:p>
    <w:p w:rsidR="00430463" w:rsidRDefault="00430463" w:rsidP="003D1F1D">
      <w:pPr>
        <w:spacing w:after="0"/>
        <w:rPr>
          <w:b/>
        </w:rPr>
      </w:pPr>
      <w:r>
        <w:rPr>
          <w:b/>
        </w:rPr>
        <w:t>Daftar Bacaan</w:t>
      </w:r>
    </w:p>
    <w:p w:rsidR="00430463" w:rsidRDefault="00430463" w:rsidP="00430463">
      <w:pPr>
        <w:pStyle w:val="ListParagraph"/>
        <w:numPr>
          <w:ilvl w:val="0"/>
          <w:numId w:val="21"/>
        </w:numPr>
        <w:spacing w:after="0"/>
        <w:ind w:left="426" w:hanging="426"/>
        <w:jc w:val="both"/>
      </w:pPr>
      <w:r>
        <w:t>Permenristekdikti No. 44 tahun 2015 tentang Standar Nasional Pendidikan Tinggi</w:t>
      </w:r>
    </w:p>
    <w:p w:rsidR="00430463" w:rsidRDefault="00430463" w:rsidP="00430463">
      <w:pPr>
        <w:pStyle w:val="ListParagraph"/>
        <w:numPr>
          <w:ilvl w:val="0"/>
          <w:numId w:val="21"/>
        </w:numPr>
        <w:spacing w:after="0"/>
        <w:ind w:left="426" w:hanging="426"/>
        <w:jc w:val="both"/>
      </w:pPr>
      <w:r>
        <w:t xml:space="preserve">Peraturan Rektor UNS No. 582/UN27/HK/2016 tentang Penyelenggaraan dan Pengelolaan Pendidikan Sarjana </w:t>
      </w:r>
    </w:p>
    <w:p w:rsidR="00430463" w:rsidRDefault="00430463" w:rsidP="00430463">
      <w:pPr>
        <w:pStyle w:val="ListParagraph"/>
        <w:numPr>
          <w:ilvl w:val="0"/>
          <w:numId w:val="21"/>
        </w:numPr>
        <w:spacing w:after="0"/>
        <w:ind w:left="426" w:hanging="426"/>
        <w:jc w:val="both"/>
      </w:pPr>
      <w:r>
        <w:t>Peraturan Rektor UNS No. 583/UN27/HK/2016 tentang Penyelenggaraan dan Pengelolaan Pendidikan Diploma</w:t>
      </w:r>
    </w:p>
    <w:p w:rsidR="00430463" w:rsidRDefault="00430463" w:rsidP="00430463">
      <w:pPr>
        <w:pStyle w:val="ListParagraph"/>
        <w:numPr>
          <w:ilvl w:val="0"/>
          <w:numId w:val="21"/>
        </w:numPr>
        <w:spacing w:after="0"/>
        <w:ind w:left="426" w:hanging="426"/>
        <w:jc w:val="both"/>
      </w:pPr>
      <w:r>
        <w:t>Pandun Penyusunan Kurikulum Pendidikan Tinggi, Dirjen Belmawa, 2016</w:t>
      </w:r>
    </w:p>
    <w:p w:rsidR="00430463" w:rsidRDefault="00430463" w:rsidP="00430463">
      <w:pPr>
        <w:pStyle w:val="ListParagraph"/>
        <w:numPr>
          <w:ilvl w:val="0"/>
          <w:numId w:val="21"/>
        </w:numPr>
        <w:spacing w:after="0"/>
        <w:ind w:left="426" w:hanging="426"/>
        <w:jc w:val="both"/>
      </w:pPr>
      <w:r>
        <w:t>Panduan KPT  UNS, PPSP LPPMP UNS, 2016</w:t>
      </w:r>
    </w:p>
    <w:p w:rsidR="00430463" w:rsidRDefault="00430463" w:rsidP="00430463">
      <w:pPr>
        <w:pStyle w:val="ListParagraph"/>
        <w:numPr>
          <w:ilvl w:val="0"/>
          <w:numId w:val="21"/>
        </w:numPr>
        <w:spacing w:after="0"/>
        <w:ind w:left="426" w:hanging="426"/>
        <w:jc w:val="both"/>
      </w:pPr>
      <w:r>
        <w:t>Panduan KBK UNS, PPSP LPP UNS, 2004</w:t>
      </w:r>
    </w:p>
    <w:p w:rsidR="00430463" w:rsidRDefault="00430463" w:rsidP="003D1F1D">
      <w:pPr>
        <w:spacing w:after="0"/>
      </w:pPr>
    </w:p>
    <w:p w:rsidR="00430463" w:rsidRPr="00430463" w:rsidRDefault="00430463" w:rsidP="003D1F1D">
      <w:pPr>
        <w:spacing w:after="0"/>
      </w:pPr>
    </w:p>
    <w:p w:rsidR="00CE03CA" w:rsidRPr="00727353" w:rsidRDefault="002B2C8C" w:rsidP="003D1F1D">
      <w:pPr>
        <w:spacing w:after="0"/>
        <w:rPr>
          <w:b/>
        </w:rPr>
      </w:pPr>
      <w:r>
        <w:rPr>
          <w:b/>
        </w:rPr>
        <w:t xml:space="preserve">Lampiran 1. </w:t>
      </w:r>
      <w:r w:rsidR="00CE03CA" w:rsidRPr="00727353">
        <w:rPr>
          <w:b/>
        </w:rPr>
        <w:t>Format RPS UNS</w:t>
      </w:r>
    </w:p>
    <w:tbl>
      <w:tblPr>
        <w:tblStyle w:val="TableGrid"/>
        <w:tblW w:w="10031" w:type="dxa"/>
        <w:shd w:val="clear" w:color="auto" w:fill="DBE5F1" w:themeFill="accent1" w:themeFillTint="33"/>
        <w:tblLook w:val="04A0"/>
      </w:tblPr>
      <w:tblGrid>
        <w:gridCol w:w="1592"/>
        <w:gridCol w:w="643"/>
        <w:gridCol w:w="283"/>
        <w:gridCol w:w="3119"/>
        <w:gridCol w:w="1701"/>
        <w:gridCol w:w="283"/>
        <w:gridCol w:w="2410"/>
      </w:tblGrid>
      <w:tr w:rsidR="006E34B1" w:rsidRPr="0057586C" w:rsidTr="00FA5A3F">
        <w:trPr>
          <w:trHeight w:val="1087"/>
        </w:trPr>
        <w:tc>
          <w:tcPr>
            <w:tcW w:w="1592" w:type="dxa"/>
            <w:tcBorders>
              <w:bottom w:val="single" w:sz="4" w:space="0" w:color="000000" w:themeColor="text1"/>
            </w:tcBorders>
            <w:shd w:val="clear" w:color="auto" w:fill="DBE5F1" w:themeFill="accent1" w:themeFillTint="33"/>
          </w:tcPr>
          <w:p w:rsidR="006E34B1" w:rsidRPr="0057586C" w:rsidRDefault="006E34B1" w:rsidP="00D846BF">
            <w:pPr>
              <w:jc w:val="center"/>
              <w:rPr>
                <w:b/>
                <w:bCs/>
              </w:rPr>
            </w:pPr>
            <w:r w:rsidRPr="006E34B1">
              <w:rPr>
                <w:noProof/>
                <w:lang w:val="en-US"/>
              </w:rPr>
              <w:drawing>
                <wp:inline distT="0" distB="0" distL="0" distR="0">
                  <wp:extent cx="794866" cy="791399"/>
                  <wp:effectExtent l="19050" t="0" r="5234" b="0"/>
                  <wp:docPr id="1" name="Picture 4" descr="http://beritaseni.com/wp-content/uploads/2015/06/logo-universitas-sebelas-maret-sura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ritaseni.com/wp-content/uploads/2015/06/logo-universitas-sebelas-maret-surakarta.png"/>
                          <pic:cNvPicPr>
                            <a:picLocks noChangeAspect="1" noChangeArrowheads="1"/>
                          </pic:cNvPicPr>
                        </pic:nvPicPr>
                        <pic:blipFill>
                          <a:blip r:embed="rId8" cstate="print"/>
                          <a:srcRect/>
                          <a:stretch>
                            <a:fillRect/>
                          </a:stretch>
                        </pic:blipFill>
                        <pic:spPr bwMode="auto">
                          <a:xfrm>
                            <a:off x="0" y="0"/>
                            <a:ext cx="805186" cy="801674"/>
                          </a:xfrm>
                          <a:prstGeom prst="rect">
                            <a:avLst/>
                          </a:prstGeom>
                          <a:noFill/>
                          <a:ln w="9525">
                            <a:noFill/>
                            <a:miter lim="800000"/>
                            <a:headEnd/>
                            <a:tailEnd/>
                          </a:ln>
                        </pic:spPr>
                      </pic:pic>
                    </a:graphicData>
                  </a:graphic>
                </wp:inline>
              </w:drawing>
            </w:r>
          </w:p>
        </w:tc>
        <w:tc>
          <w:tcPr>
            <w:tcW w:w="8439" w:type="dxa"/>
            <w:gridSpan w:val="6"/>
            <w:tcBorders>
              <w:bottom w:val="single" w:sz="4" w:space="0" w:color="000000" w:themeColor="text1"/>
            </w:tcBorders>
            <w:shd w:val="clear" w:color="auto" w:fill="DBE5F1" w:themeFill="accent1" w:themeFillTint="33"/>
            <w:vAlign w:val="center"/>
          </w:tcPr>
          <w:p w:rsidR="006E34B1" w:rsidRPr="001F59F2" w:rsidRDefault="006E34B1" w:rsidP="00D846BF">
            <w:pPr>
              <w:rPr>
                <w:b/>
                <w:bCs/>
                <w:sz w:val="24"/>
              </w:rPr>
            </w:pPr>
            <w:r w:rsidRPr="001F59F2">
              <w:rPr>
                <w:b/>
                <w:bCs/>
                <w:sz w:val="28"/>
              </w:rPr>
              <w:t>RENCANA PEMBELAJARAN SEMESTER (RPS)</w:t>
            </w:r>
          </w:p>
          <w:p w:rsidR="006E34B1" w:rsidRPr="003D1F1D" w:rsidRDefault="006E34B1" w:rsidP="00D846BF">
            <w:pPr>
              <w:rPr>
                <w:b/>
                <w:bCs/>
              </w:rPr>
            </w:pPr>
            <w:r w:rsidRPr="003D1F1D">
              <w:rPr>
                <w:b/>
                <w:bCs/>
              </w:rPr>
              <w:t>PROGRAM STUDI ...............................................</w:t>
            </w:r>
          </w:p>
          <w:p w:rsidR="006E34B1" w:rsidRPr="003D1F1D" w:rsidRDefault="006E34B1" w:rsidP="00D846BF">
            <w:pPr>
              <w:rPr>
                <w:b/>
                <w:bCs/>
              </w:rPr>
            </w:pPr>
            <w:r w:rsidRPr="003D1F1D">
              <w:rPr>
                <w:b/>
                <w:bCs/>
              </w:rPr>
              <w:t>FAKULTAS  .........................................................</w:t>
            </w:r>
          </w:p>
          <w:p w:rsidR="006E34B1" w:rsidRPr="0057586C" w:rsidRDefault="006E34B1" w:rsidP="00D846BF">
            <w:pPr>
              <w:rPr>
                <w:b/>
                <w:bCs/>
              </w:rPr>
            </w:pPr>
            <w:r w:rsidRPr="003D1F1D">
              <w:rPr>
                <w:b/>
                <w:bCs/>
              </w:rPr>
              <w:t>UNIVERSITAS SEBELAS MARET</w:t>
            </w:r>
          </w:p>
        </w:tc>
      </w:tr>
      <w:tr w:rsidR="001F59F2" w:rsidRPr="0057586C" w:rsidTr="00FA5A3F">
        <w:trPr>
          <w:trHeight w:val="253"/>
        </w:trPr>
        <w:tc>
          <w:tcPr>
            <w:tcW w:w="1592" w:type="dxa"/>
            <w:shd w:val="clear" w:color="auto" w:fill="auto"/>
          </w:tcPr>
          <w:p w:rsidR="001F59F2" w:rsidRPr="006E34B1" w:rsidRDefault="001F59F2" w:rsidP="00D846BF">
            <w:pPr>
              <w:jc w:val="center"/>
              <w:rPr>
                <w:noProof/>
                <w:lang w:eastAsia="id-ID"/>
              </w:rPr>
            </w:pPr>
          </w:p>
        </w:tc>
        <w:tc>
          <w:tcPr>
            <w:tcW w:w="8439" w:type="dxa"/>
            <w:gridSpan w:val="6"/>
            <w:shd w:val="clear" w:color="auto" w:fill="auto"/>
            <w:vAlign w:val="center"/>
          </w:tcPr>
          <w:p w:rsidR="001F59F2" w:rsidRPr="0057586C" w:rsidRDefault="001F59F2" w:rsidP="00D846BF">
            <w:pPr>
              <w:rPr>
                <w:b/>
                <w:bCs/>
                <w:sz w:val="24"/>
              </w:rPr>
            </w:pPr>
          </w:p>
        </w:tc>
      </w:tr>
      <w:tr w:rsidR="001F59F2" w:rsidRPr="003D1F1D" w:rsidTr="00FA5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37" w:type="dxa"/>
            <w:gridSpan w:val="4"/>
          </w:tcPr>
          <w:p w:rsidR="001F59F2" w:rsidRPr="003D1F1D" w:rsidRDefault="001F59F2" w:rsidP="00D846BF">
            <w:pPr>
              <w:rPr>
                <w:rFonts w:cstheme="minorHAnsi"/>
                <w:b/>
                <w:bCs/>
                <w:sz w:val="20"/>
                <w:szCs w:val="18"/>
              </w:rPr>
            </w:pPr>
            <w:r w:rsidRPr="003D1F1D">
              <w:rPr>
                <w:rFonts w:cstheme="minorHAnsi"/>
                <w:b/>
                <w:bCs/>
                <w:sz w:val="20"/>
                <w:szCs w:val="18"/>
              </w:rPr>
              <w:t>Identitas Mata Kuliah</w:t>
            </w:r>
          </w:p>
        </w:tc>
        <w:tc>
          <w:tcPr>
            <w:tcW w:w="4394" w:type="dxa"/>
            <w:gridSpan w:val="3"/>
          </w:tcPr>
          <w:p w:rsidR="001F59F2" w:rsidRPr="003D1F1D" w:rsidRDefault="001F59F2" w:rsidP="00D846BF">
            <w:pPr>
              <w:rPr>
                <w:rFonts w:cstheme="minorHAnsi"/>
                <w:b/>
                <w:sz w:val="20"/>
                <w:szCs w:val="18"/>
              </w:rPr>
            </w:pPr>
            <w:r w:rsidRPr="003D1F1D">
              <w:rPr>
                <w:rFonts w:cstheme="minorHAnsi"/>
                <w:b/>
                <w:sz w:val="20"/>
                <w:szCs w:val="18"/>
              </w:rPr>
              <w:t>Identitas Pengampu Mata Kuliah</w:t>
            </w:r>
          </w:p>
        </w:tc>
      </w:tr>
      <w:tr w:rsidR="006E34B1"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6E34B1" w:rsidRPr="003D1F1D" w:rsidRDefault="006E34B1" w:rsidP="00D846BF">
            <w:pPr>
              <w:rPr>
                <w:rFonts w:cstheme="minorHAnsi"/>
                <w:b/>
                <w:bCs/>
                <w:sz w:val="18"/>
                <w:szCs w:val="18"/>
              </w:rPr>
            </w:pPr>
            <w:r w:rsidRPr="003D1F1D">
              <w:rPr>
                <w:rFonts w:cstheme="minorHAnsi"/>
                <w:bCs/>
                <w:sz w:val="18"/>
                <w:szCs w:val="18"/>
              </w:rPr>
              <w:t>Kode Mata Kuliah</w:t>
            </w:r>
          </w:p>
        </w:tc>
        <w:tc>
          <w:tcPr>
            <w:tcW w:w="283" w:type="dxa"/>
          </w:tcPr>
          <w:p w:rsidR="006E34B1" w:rsidRPr="003D1F1D" w:rsidRDefault="006E34B1" w:rsidP="00D846BF">
            <w:pPr>
              <w:rPr>
                <w:rFonts w:cstheme="minorHAnsi"/>
                <w:b/>
                <w:bCs/>
                <w:sz w:val="18"/>
                <w:szCs w:val="18"/>
              </w:rPr>
            </w:pPr>
            <w:r w:rsidRPr="003D1F1D">
              <w:rPr>
                <w:rFonts w:cstheme="minorHAnsi"/>
                <w:b/>
                <w:bCs/>
                <w:sz w:val="18"/>
                <w:szCs w:val="18"/>
              </w:rPr>
              <w:t>:</w:t>
            </w:r>
          </w:p>
        </w:tc>
        <w:tc>
          <w:tcPr>
            <w:tcW w:w="3119" w:type="dxa"/>
          </w:tcPr>
          <w:p w:rsidR="006E34B1" w:rsidRPr="003D1F1D" w:rsidRDefault="006E34B1" w:rsidP="00D846BF">
            <w:pPr>
              <w:rPr>
                <w:rFonts w:cstheme="minorHAnsi"/>
                <w:b/>
                <w:bCs/>
                <w:sz w:val="18"/>
                <w:szCs w:val="18"/>
              </w:rPr>
            </w:pPr>
          </w:p>
        </w:tc>
        <w:tc>
          <w:tcPr>
            <w:tcW w:w="1701" w:type="dxa"/>
          </w:tcPr>
          <w:p w:rsidR="006E34B1" w:rsidRPr="003D1F1D" w:rsidRDefault="006E34B1" w:rsidP="00D846BF">
            <w:pPr>
              <w:rPr>
                <w:rFonts w:cstheme="minorHAnsi"/>
                <w:sz w:val="18"/>
                <w:szCs w:val="18"/>
              </w:rPr>
            </w:pPr>
            <w:r w:rsidRPr="003D1F1D">
              <w:rPr>
                <w:rFonts w:cstheme="minorHAnsi"/>
                <w:sz w:val="18"/>
                <w:szCs w:val="18"/>
              </w:rPr>
              <w:t>Nama Dosen</w:t>
            </w:r>
          </w:p>
        </w:tc>
        <w:tc>
          <w:tcPr>
            <w:tcW w:w="283" w:type="dxa"/>
          </w:tcPr>
          <w:p w:rsidR="006E34B1" w:rsidRPr="003D1F1D" w:rsidRDefault="006E34B1" w:rsidP="00D846BF">
            <w:pPr>
              <w:rPr>
                <w:rFonts w:cstheme="minorHAnsi"/>
                <w:sz w:val="18"/>
                <w:szCs w:val="18"/>
              </w:rPr>
            </w:pPr>
            <w:r w:rsidRPr="003D1F1D">
              <w:rPr>
                <w:rFonts w:cstheme="minorHAnsi"/>
                <w:sz w:val="18"/>
                <w:szCs w:val="18"/>
              </w:rPr>
              <w:t>:</w:t>
            </w:r>
          </w:p>
        </w:tc>
        <w:tc>
          <w:tcPr>
            <w:tcW w:w="2410" w:type="dxa"/>
          </w:tcPr>
          <w:p w:rsidR="006E34B1" w:rsidRPr="003D1F1D" w:rsidRDefault="006E34B1" w:rsidP="00D846BF">
            <w:pPr>
              <w:rPr>
                <w:rFonts w:cstheme="minorHAnsi"/>
                <w:sz w:val="18"/>
                <w:szCs w:val="18"/>
              </w:rPr>
            </w:pPr>
          </w:p>
        </w:tc>
      </w:tr>
      <w:tr w:rsidR="006E34B1"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6E34B1" w:rsidRPr="003D1F1D" w:rsidRDefault="006E34B1" w:rsidP="00D846BF">
            <w:pPr>
              <w:rPr>
                <w:rFonts w:cstheme="minorHAnsi"/>
                <w:bCs/>
                <w:sz w:val="18"/>
                <w:szCs w:val="18"/>
              </w:rPr>
            </w:pPr>
            <w:r w:rsidRPr="003D1F1D">
              <w:rPr>
                <w:rFonts w:cstheme="minorHAnsi"/>
                <w:bCs/>
                <w:sz w:val="18"/>
                <w:szCs w:val="18"/>
              </w:rPr>
              <w:t xml:space="preserve">Nama </w:t>
            </w:r>
            <w:r w:rsidRPr="003D1F1D">
              <w:rPr>
                <w:rFonts w:cstheme="minorHAnsi"/>
                <w:bCs/>
                <w:sz w:val="18"/>
                <w:szCs w:val="18"/>
                <w:lang w:val="fi-FI"/>
              </w:rPr>
              <w:t>Mata Kuliah</w:t>
            </w:r>
          </w:p>
        </w:tc>
        <w:tc>
          <w:tcPr>
            <w:tcW w:w="283" w:type="dxa"/>
          </w:tcPr>
          <w:p w:rsidR="006E34B1" w:rsidRPr="003D1F1D" w:rsidRDefault="006E34B1" w:rsidP="00D846BF">
            <w:pPr>
              <w:rPr>
                <w:rFonts w:cstheme="minorHAnsi"/>
                <w:b/>
                <w:bCs/>
                <w:sz w:val="18"/>
                <w:szCs w:val="18"/>
              </w:rPr>
            </w:pPr>
            <w:r w:rsidRPr="003D1F1D">
              <w:rPr>
                <w:rFonts w:cstheme="minorHAnsi"/>
                <w:b/>
                <w:bCs/>
                <w:sz w:val="18"/>
                <w:szCs w:val="18"/>
              </w:rPr>
              <w:t>:</w:t>
            </w:r>
          </w:p>
        </w:tc>
        <w:tc>
          <w:tcPr>
            <w:tcW w:w="3119" w:type="dxa"/>
          </w:tcPr>
          <w:p w:rsidR="006E34B1" w:rsidRPr="003D1F1D" w:rsidRDefault="006E34B1" w:rsidP="00D846BF">
            <w:pPr>
              <w:rPr>
                <w:rFonts w:cstheme="minorHAnsi"/>
                <w:b/>
                <w:bCs/>
                <w:sz w:val="18"/>
                <w:szCs w:val="18"/>
              </w:rPr>
            </w:pPr>
          </w:p>
        </w:tc>
        <w:tc>
          <w:tcPr>
            <w:tcW w:w="1701" w:type="dxa"/>
          </w:tcPr>
          <w:p w:rsidR="006E34B1" w:rsidRPr="003D1F1D" w:rsidRDefault="006E34B1" w:rsidP="00D846BF">
            <w:pPr>
              <w:rPr>
                <w:rFonts w:cstheme="minorHAnsi"/>
                <w:bCs/>
                <w:sz w:val="18"/>
                <w:szCs w:val="18"/>
              </w:rPr>
            </w:pPr>
            <w:r w:rsidRPr="003D1F1D">
              <w:rPr>
                <w:rFonts w:cstheme="minorHAnsi"/>
                <w:bCs/>
                <w:sz w:val="18"/>
                <w:szCs w:val="18"/>
              </w:rPr>
              <w:t>Kelompok Bidang</w:t>
            </w:r>
          </w:p>
        </w:tc>
        <w:tc>
          <w:tcPr>
            <w:tcW w:w="283" w:type="dxa"/>
          </w:tcPr>
          <w:p w:rsidR="006E34B1" w:rsidRPr="003D1F1D" w:rsidRDefault="006E34B1" w:rsidP="00D846BF">
            <w:pPr>
              <w:rPr>
                <w:rFonts w:cstheme="minorHAnsi"/>
                <w:bCs/>
                <w:sz w:val="18"/>
                <w:szCs w:val="18"/>
              </w:rPr>
            </w:pPr>
            <w:r w:rsidRPr="003D1F1D">
              <w:rPr>
                <w:rFonts w:cstheme="minorHAnsi"/>
                <w:bCs/>
                <w:sz w:val="18"/>
                <w:szCs w:val="18"/>
              </w:rPr>
              <w:t>:</w:t>
            </w:r>
          </w:p>
        </w:tc>
        <w:tc>
          <w:tcPr>
            <w:tcW w:w="2410" w:type="dxa"/>
          </w:tcPr>
          <w:p w:rsidR="006E34B1" w:rsidRPr="003D1F1D" w:rsidRDefault="006E34B1" w:rsidP="00D846BF">
            <w:pPr>
              <w:rPr>
                <w:rFonts w:cstheme="minorHAnsi"/>
                <w:bCs/>
                <w:sz w:val="18"/>
                <w:szCs w:val="18"/>
              </w:rPr>
            </w:pPr>
          </w:p>
        </w:tc>
      </w:tr>
      <w:tr w:rsidR="006E34B1"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6E34B1" w:rsidRPr="003D1F1D" w:rsidRDefault="006E34B1" w:rsidP="00D846BF">
            <w:pPr>
              <w:rPr>
                <w:rFonts w:cstheme="minorHAnsi"/>
                <w:bCs/>
                <w:sz w:val="18"/>
                <w:szCs w:val="18"/>
                <w:lang w:val="fi-FI"/>
              </w:rPr>
            </w:pPr>
            <w:r w:rsidRPr="003D1F1D">
              <w:rPr>
                <w:rFonts w:cstheme="minorHAnsi"/>
                <w:bCs/>
                <w:sz w:val="18"/>
                <w:szCs w:val="18"/>
                <w:lang w:val="sv-SE"/>
              </w:rPr>
              <w:t>Bobot</w:t>
            </w:r>
            <w:r w:rsidRPr="003D1F1D">
              <w:rPr>
                <w:rFonts w:cstheme="minorHAnsi"/>
                <w:bCs/>
                <w:sz w:val="18"/>
                <w:szCs w:val="18"/>
              </w:rPr>
              <w:t xml:space="preserve"> Mata Kuliah (sks)</w:t>
            </w:r>
          </w:p>
        </w:tc>
        <w:tc>
          <w:tcPr>
            <w:tcW w:w="283" w:type="dxa"/>
          </w:tcPr>
          <w:p w:rsidR="006E34B1" w:rsidRPr="003D1F1D" w:rsidRDefault="006E34B1" w:rsidP="00D846BF">
            <w:pPr>
              <w:rPr>
                <w:rFonts w:cstheme="minorHAnsi"/>
                <w:b/>
                <w:bCs/>
                <w:sz w:val="18"/>
                <w:szCs w:val="18"/>
              </w:rPr>
            </w:pPr>
            <w:r w:rsidRPr="003D1F1D">
              <w:rPr>
                <w:rFonts w:cstheme="minorHAnsi"/>
                <w:b/>
                <w:bCs/>
                <w:sz w:val="18"/>
                <w:szCs w:val="18"/>
              </w:rPr>
              <w:t>:</w:t>
            </w:r>
          </w:p>
        </w:tc>
        <w:tc>
          <w:tcPr>
            <w:tcW w:w="3119" w:type="dxa"/>
          </w:tcPr>
          <w:p w:rsidR="006E34B1" w:rsidRPr="003D1F1D" w:rsidRDefault="006E34B1" w:rsidP="00D846BF">
            <w:pPr>
              <w:rPr>
                <w:rFonts w:cstheme="minorHAnsi"/>
                <w:b/>
                <w:bCs/>
                <w:sz w:val="18"/>
                <w:szCs w:val="18"/>
              </w:rPr>
            </w:pPr>
          </w:p>
        </w:tc>
        <w:tc>
          <w:tcPr>
            <w:tcW w:w="1701" w:type="dxa"/>
          </w:tcPr>
          <w:p w:rsidR="006E34B1" w:rsidRPr="003D1F1D" w:rsidRDefault="006E34B1" w:rsidP="00D846BF">
            <w:pPr>
              <w:rPr>
                <w:rFonts w:cstheme="minorHAnsi"/>
                <w:bCs/>
                <w:sz w:val="18"/>
                <w:szCs w:val="18"/>
              </w:rPr>
            </w:pPr>
          </w:p>
        </w:tc>
        <w:tc>
          <w:tcPr>
            <w:tcW w:w="283" w:type="dxa"/>
          </w:tcPr>
          <w:p w:rsidR="006E34B1" w:rsidRPr="003D1F1D" w:rsidRDefault="006E34B1" w:rsidP="00D846BF">
            <w:pPr>
              <w:rPr>
                <w:rFonts w:cstheme="minorHAnsi"/>
                <w:bCs/>
                <w:sz w:val="18"/>
                <w:szCs w:val="18"/>
              </w:rPr>
            </w:pPr>
          </w:p>
        </w:tc>
        <w:tc>
          <w:tcPr>
            <w:tcW w:w="2410" w:type="dxa"/>
          </w:tcPr>
          <w:p w:rsidR="006E34B1" w:rsidRPr="003D1F1D" w:rsidRDefault="006E34B1" w:rsidP="00D846BF">
            <w:pPr>
              <w:rPr>
                <w:rFonts w:cstheme="minorHAnsi"/>
                <w:bCs/>
                <w:sz w:val="18"/>
                <w:szCs w:val="18"/>
              </w:rPr>
            </w:pPr>
          </w:p>
        </w:tc>
      </w:tr>
      <w:tr w:rsidR="006E34B1"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6E34B1" w:rsidRPr="003D1F1D" w:rsidRDefault="006E34B1" w:rsidP="00D846BF">
            <w:pPr>
              <w:rPr>
                <w:rFonts w:cstheme="minorHAnsi"/>
                <w:bCs/>
                <w:sz w:val="18"/>
                <w:szCs w:val="18"/>
                <w:lang w:val="sv-SE"/>
              </w:rPr>
            </w:pPr>
            <w:r w:rsidRPr="003D1F1D">
              <w:rPr>
                <w:rFonts w:cstheme="minorHAnsi"/>
                <w:bCs/>
                <w:sz w:val="18"/>
                <w:szCs w:val="18"/>
                <w:lang w:val="sv-SE"/>
              </w:rPr>
              <w:t>Semester</w:t>
            </w:r>
          </w:p>
        </w:tc>
        <w:tc>
          <w:tcPr>
            <w:tcW w:w="283" w:type="dxa"/>
          </w:tcPr>
          <w:p w:rsidR="006E34B1" w:rsidRPr="003D1F1D" w:rsidRDefault="006E34B1" w:rsidP="00D846BF">
            <w:pPr>
              <w:rPr>
                <w:rFonts w:cstheme="minorHAnsi"/>
                <w:b/>
                <w:bCs/>
                <w:sz w:val="18"/>
                <w:szCs w:val="18"/>
              </w:rPr>
            </w:pPr>
            <w:r w:rsidRPr="003D1F1D">
              <w:rPr>
                <w:rFonts w:cstheme="minorHAnsi"/>
                <w:b/>
                <w:bCs/>
                <w:sz w:val="18"/>
                <w:szCs w:val="18"/>
              </w:rPr>
              <w:t>:</w:t>
            </w:r>
          </w:p>
        </w:tc>
        <w:tc>
          <w:tcPr>
            <w:tcW w:w="3119" w:type="dxa"/>
          </w:tcPr>
          <w:p w:rsidR="006E34B1" w:rsidRPr="003D1F1D" w:rsidRDefault="006E34B1" w:rsidP="00D846BF">
            <w:pPr>
              <w:rPr>
                <w:rFonts w:cstheme="minorHAnsi"/>
                <w:b/>
                <w:bCs/>
                <w:sz w:val="18"/>
                <w:szCs w:val="18"/>
              </w:rPr>
            </w:pPr>
          </w:p>
        </w:tc>
        <w:tc>
          <w:tcPr>
            <w:tcW w:w="1701" w:type="dxa"/>
          </w:tcPr>
          <w:p w:rsidR="006E34B1" w:rsidRPr="003D1F1D" w:rsidRDefault="006E34B1" w:rsidP="00D846BF">
            <w:pPr>
              <w:rPr>
                <w:rFonts w:cstheme="minorHAnsi"/>
                <w:bCs/>
                <w:sz w:val="18"/>
                <w:szCs w:val="18"/>
              </w:rPr>
            </w:pPr>
          </w:p>
        </w:tc>
        <w:tc>
          <w:tcPr>
            <w:tcW w:w="283" w:type="dxa"/>
          </w:tcPr>
          <w:p w:rsidR="006E34B1" w:rsidRPr="003D1F1D" w:rsidRDefault="006E34B1" w:rsidP="00D846BF">
            <w:pPr>
              <w:rPr>
                <w:rFonts w:cstheme="minorHAnsi"/>
                <w:bCs/>
                <w:sz w:val="18"/>
                <w:szCs w:val="18"/>
              </w:rPr>
            </w:pPr>
          </w:p>
        </w:tc>
        <w:tc>
          <w:tcPr>
            <w:tcW w:w="2410" w:type="dxa"/>
          </w:tcPr>
          <w:p w:rsidR="006E34B1" w:rsidRPr="003D1F1D" w:rsidRDefault="006E34B1" w:rsidP="00D846BF">
            <w:pPr>
              <w:rPr>
                <w:rFonts w:cstheme="minorHAnsi"/>
                <w:bCs/>
                <w:sz w:val="18"/>
                <w:szCs w:val="18"/>
              </w:rPr>
            </w:pPr>
          </w:p>
        </w:tc>
      </w:tr>
      <w:tr w:rsidR="001D1697"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1D1697" w:rsidRPr="003D1F1D" w:rsidRDefault="001D1697" w:rsidP="00D846BF">
            <w:pPr>
              <w:rPr>
                <w:rFonts w:cstheme="minorHAnsi"/>
                <w:bCs/>
                <w:sz w:val="18"/>
                <w:szCs w:val="18"/>
              </w:rPr>
            </w:pPr>
            <w:r w:rsidRPr="003D1F1D">
              <w:rPr>
                <w:rFonts w:cstheme="minorHAnsi"/>
                <w:bCs/>
                <w:sz w:val="18"/>
                <w:szCs w:val="18"/>
              </w:rPr>
              <w:t>Mata Kuliah Prasyarat</w:t>
            </w:r>
          </w:p>
        </w:tc>
        <w:tc>
          <w:tcPr>
            <w:tcW w:w="283" w:type="dxa"/>
          </w:tcPr>
          <w:p w:rsidR="001D1697" w:rsidRPr="003D1F1D" w:rsidRDefault="001D1697" w:rsidP="00D846BF">
            <w:pPr>
              <w:rPr>
                <w:rFonts w:cstheme="minorHAnsi"/>
                <w:b/>
                <w:bCs/>
                <w:sz w:val="18"/>
                <w:szCs w:val="18"/>
              </w:rPr>
            </w:pPr>
            <w:r w:rsidRPr="003D1F1D">
              <w:rPr>
                <w:rFonts w:cstheme="minorHAnsi"/>
                <w:b/>
                <w:bCs/>
                <w:sz w:val="18"/>
                <w:szCs w:val="18"/>
              </w:rPr>
              <w:t>:</w:t>
            </w:r>
          </w:p>
        </w:tc>
        <w:tc>
          <w:tcPr>
            <w:tcW w:w="3119" w:type="dxa"/>
          </w:tcPr>
          <w:p w:rsidR="001D1697" w:rsidRPr="003D1F1D" w:rsidRDefault="001D1697" w:rsidP="00D846BF">
            <w:pPr>
              <w:rPr>
                <w:rFonts w:cstheme="minorHAnsi"/>
                <w:b/>
                <w:bCs/>
                <w:sz w:val="18"/>
                <w:szCs w:val="18"/>
              </w:rPr>
            </w:pPr>
          </w:p>
        </w:tc>
        <w:tc>
          <w:tcPr>
            <w:tcW w:w="1701" w:type="dxa"/>
          </w:tcPr>
          <w:p w:rsidR="001D1697" w:rsidRPr="003D1F1D" w:rsidRDefault="001D1697" w:rsidP="00D846BF">
            <w:pPr>
              <w:rPr>
                <w:rFonts w:cstheme="minorHAnsi"/>
                <w:bCs/>
                <w:sz w:val="18"/>
                <w:szCs w:val="18"/>
              </w:rPr>
            </w:pPr>
          </w:p>
        </w:tc>
        <w:tc>
          <w:tcPr>
            <w:tcW w:w="283" w:type="dxa"/>
          </w:tcPr>
          <w:p w:rsidR="001D1697" w:rsidRPr="003D1F1D" w:rsidRDefault="001D1697" w:rsidP="00D846BF">
            <w:pPr>
              <w:rPr>
                <w:rFonts w:cstheme="minorHAnsi"/>
                <w:bCs/>
                <w:sz w:val="18"/>
                <w:szCs w:val="18"/>
              </w:rPr>
            </w:pPr>
          </w:p>
        </w:tc>
        <w:tc>
          <w:tcPr>
            <w:tcW w:w="2410" w:type="dxa"/>
          </w:tcPr>
          <w:p w:rsidR="001D1697" w:rsidRPr="003D1F1D" w:rsidRDefault="001D1697" w:rsidP="00D846BF">
            <w:pPr>
              <w:rPr>
                <w:rFonts w:cstheme="minorHAnsi"/>
                <w:bCs/>
                <w:sz w:val="18"/>
                <w:szCs w:val="18"/>
              </w:rPr>
            </w:pPr>
          </w:p>
        </w:tc>
      </w:tr>
      <w:tr w:rsidR="003D1F1D" w:rsidTr="00A66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31" w:type="dxa"/>
            <w:gridSpan w:val="7"/>
          </w:tcPr>
          <w:p w:rsidR="003D1F1D" w:rsidRPr="003D1F1D" w:rsidRDefault="003D1F1D" w:rsidP="00D846BF">
            <w:pPr>
              <w:rPr>
                <w:rFonts w:cstheme="minorHAnsi"/>
                <w:bCs/>
                <w:sz w:val="18"/>
                <w:szCs w:val="18"/>
              </w:rPr>
            </w:pPr>
          </w:p>
        </w:tc>
      </w:tr>
      <w:tr w:rsidR="006E34B1" w:rsidRPr="003D1F1D" w:rsidTr="00FA5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31" w:type="dxa"/>
            <w:gridSpan w:val="7"/>
          </w:tcPr>
          <w:p w:rsidR="006E34B1" w:rsidRPr="003D1F1D" w:rsidRDefault="006E34B1" w:rsidP="009D74E0">
            <w:pPr>
              <w:jc w:val="both"/>
              <w:rPr>
                <w:b/>
                <w:sz w:val="20"/>
                <w:szCs w:val="18"/>
              </w:rPr>
            </w:pPr>
            <w:r w:rsidRPr="003D1F1D">
              <w:rPr>
                <w:b/>
                <w:sz w:val="20"/>
                <w:szCs w:val="18"/>
              </w:rPr>
              <w:t>Capaian Pembelajaran Lulusan (CPL)</w:t>
            </w:r>
          </w:p>
        </w:tc>
      </w:tr>
      <w:tr w:rsidR="00FA5A3F" w:rsidRPr="003D1F1D"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FA5A3F" w:rsidRPr="003D1F1D" w:rsidRDefault="00FA5A3F" w:rsidP="006E34B1">
            <w:pPr>
              <w:jc w:val="center"/>
              <w:rPr>
                <w:b/>
                <w:sz w:val="20"/>
                <w:szCs w:val="18"/>
              </w:rPr>
            </w:pPr>
            <w:r w:rsidRPr="003D1F1D">
              <w:rPr>
                <w:b/>
                <w:sz w:val="20"/>
                <w:szCs w:val="18"/>
              </w:rPr>
              <w:t>Kode CPL</w:t>
            </w:r>
          </w:p>
        </w:tc>
        <w:tc>
          <w:tcPr>
            <w:tcW w:w="283" w:type="dxa"/>
          </w:tcPr>
          <w:p w:rsidR="00FA5A3F" w:rsidRPr="003D1F1D" w:rsidRDefault="00FA5A3F" w:rsidP="006E34B1">
            <w:pPr>
              <w:jc w:val="center"/>
              <w:rPr>
                <w:b/>
                <w:sz w:val="20"/>
                <w:szCs w:val="18"/>
              </w:rPr>
            </w:pPr>
          </w:p>
        </w:tc>
        <w:tc>
          <w:tcPr>
            <w:tcW w:w="7513" w:type="dxa"/>
            <w:gridSpan w:val="4"/>
          </w:tcPr>
          <w:p w:rsidR="00FA5A3F" w:rsidRPr="003D1F1D" w:rsidRDefault="00FA5A3F" w:rsidP="006E34B1">
            <w:pPr>
              <w:jc w:val="center"/>
              <w:rPr>
                <w:b/>
                <w:sz w:val="20"/>
                <w:szCs w:val="18"/>
              </w:rPr>
            </w:pPr>
            <w:r w:rsidRPr="003D1F1D">
              <w:rPr>
                <w:b/>
                <w:sz w:val="20"/>
                <w:szCs w:val="18"/>
              </w:rPr>
              <w:t>Unsur CPL</w:t>
            </w:r>
          </w:p>
        </w:tc>
      </w:tr>
      <w:tr w:rsidR="00FA5A3F"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FA5A3F" w:rsidRPr="003D1F1D" w:rsidRDefault="00FA5A3F" w:rsidP="006E34B1">
            <w:pPr>
              <w:rPr>
                <w:sz w:val="18"/>
                <w:szCs w:val="18"/>
              </w:rPr>
            </w:pPr>
            <w:r w:rsidRPr="003D1F1D">
              <w:rPr>
                <w:sz w:val="18"/>
                <w:szCs w:val="18"/>
              </w:rPr>
              <w:t>Sikap (S)</w:t>
            </w:r>
          </w:p>
        </w:tc>
        <w:tc>
          <w:tcPr>
            <w:tcW w:w="283" w:type="dxa"/>
          </w:tcPr>
          <w:p w:rsidR="00FA5A3F" w:rsidRPr="003D1F1D" w:rsidRDefault="00FA5A3F" w:rsidP="006E34B1">
            <w:pPr>
              <w:rPr>
                <w:sz w:val="18"/>
                <w:szCs w:val="18"/>
              </w:rPr>
            </w:pPr>
            <w:r w:rsidRPr="003D1F1D">
              <w:rPr>
                <w:sz w:val="18"/>
                <w:szCs w:val="18"/>
              </w:rPr>
              <w:t>:</w:t>
            </w:r>
          </w:p>
        </w:tc>
        <w:tc>
          <w:tcPr>
            <w:tcW w:w="7513" w:type="dxa"/>
            <w:gridSpan w:val="4"/>
          </w:tcPr>
          <w:p w:rsidR="00FA5A3F" w:rsidRPr="003D1F1D" w:rsidRDefault="00FA5A3F" w:rsidP="006E34B1">
            <w:pPr>
              <w:rPr>
                <w:sz w:val="18"/>
                <w:szCs w:val="18"/>
              </w:rPr>
            </w:pPr>
          </w:p>
        </w:tc>
      </w:tr>
      <w:tr w:rsidR="00FA5A3F"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FA5A3F" w:rsidRPr="003D1F1D" w:rsidRDefault="00FA5A3F" w:rsidP="006E34B1">
            <w:pPr>
              <w:rPr>
                <w:sz w:val="18"/>
                <w:szCs w:val="18"/>
              </w:rPr>
            </w:pPr>
            <w:r w:rsidRPr="003D1F1D">
              <w:rPr>
                <w:sz w:val="18"/>
                <w:szCs w:val="18"/>
              </w:rPr>
              <w:t>Keterampilan Umum (KU)</w:t>
            </w:r>
          </w:p>
        </w:tc>
        <w:tc>
          <w:tcPr>
            <w:tcW w:w="283" w:type="dxa"/>
          </w:tcPr>
          <w:p w:rsidR="00FA5A3F" w:rsidRPr="003D1F1D" w:rsidRDefault="00FA5A3F" w:rsidP="006E34B1">
            <w:pPr>
              <w:rPr>
                <w:sz w:val="18"/>
                <w:szCs w:val="18"/>
              </w:rPr>
            </w:pPr>
            <w:r w:rsidRPr="003D1F1D">
              <w:rPr>
                <w:sz w:val="18"/>
                <w:szCs w:val="18"/>
              </w:rPr>
              <w:t>:</w:t>
            </w:r>
          </w:p>
        </w:tc>
        <w:tc>
          <w:tcPr>
            <w:tcW w:w="7513" w:type="dxa"/>
            <w:gridSpan w:val="4"/>
          </w:tcPr>
          <w:p w:rsidR="00FA5A3F" w:rsidRPr="003D1F1D" w:rsidRDefault="00FA5A3F" w:rsidP="006E34B1">
            <w:pPr>
              <w:rPr>
                <w:sz w:val="18"/>
                <w:szCs w:val="18"/>
              </w:rPr>
            </w:pPr>
          </w:p>
        </w:tc>
      </w:tr>
      <w:tr w:rsidR="00FA5A3F"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FA5A3F" w:rsidRPr="003D1F1D" w:rsidRDefault="00FA5A3F" w:rsidP="006E34B1">
            <w:pPr>
              <w:rPr>
                <w:sz w:val="18"/>
                <w:szCs w:val="18"/>
              </w:rPr>
            </w:pPr>
            <w:r w:rsidRPr="003D1F1D">
              <w:rPr>
                <w:sz w:val="18"/>
                <w:szCs w:val="18"/>
              </w:rPr>
              <w:t>Pengetahuan (P)</w:t>
            </w:r>
          </w:p>
        </w:tc>
        <w:tc>
          <w:tcPr>
            <w:tcW w:w="283" w:type="dxa"/>
          </w:tcPr>
          <w:p w:rsidR="00FA5A3F" w:rsidRPr="003D1F1D" w:rsidRDefault="00FA5A3F" w:rsidP="006E34B1">
            <w:pPr>
              <w:rPr>
                <w:sz w:val="18"/>
                <w:szCs w:val="18"/>
              </w:rPr>
            </w:pPr>
            <w:r w:rsidRPr="003D1F1D">
              <w:rPr>
                <w:sz w:val="18"/>
                <w:szCs w:val="18"/>
              </w:rPr>
              <w:t>:</w:t>
            </w:r>
          </w:p>
        </w:tc>
        <w:tc>
          <w:tcPr>
            <w:tcW w:w="7513" w:type="dxa"/>
            <w:gridSpan w:val="4"/>
          </w:tcPr>
          <w:p w:rsidR="00FA5A3F" w:rsidRPr="003D1F1D" w:rsidRDefault="00FA5A3F" w:rsidP="006E34B1">
            <w:pPr>
              <w:rPr>
                <w:sz w:val="18"/>
                <w:szCs w:val="18"/>
              </w:rPr>
            </w:pPr>
          </w:p>
        </w:tc>
      </w:tr>
      <w:tr w:rsidR="00FA5A3F"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FA5A3F" w:rsidRPr="003D1F1D" w:rsidRDefault="00FA5A3F" w:rsidP="006E34B1">
            <w:pPr>
              <w:rPr>
                <w:sz w:val="18"/>
                <w:szCs w:val="18"/>
              </w:rPr>
            </w:pPr>
            <w:r w:rsidRPr="003D1F1D">
              <w:rPr>
                <w:sz w:val="18"/>
                <w:szCs w:val="18"/>
              </w:rPr>
              <w:t>Keterampilan Khusus (KK)</w:t>
            </w:r>
          </w:p>
        </w:tc>
        <w:tc>
          <w:tcPr>
            <w:tcW w:w="283" w:type="dxa"/>
          </w:tcPr>
          <w:p w:rsidR="00FA5A3F" w:rsidRPr="003D1F1D" w:rsidRDefault="00FA5A3F" w:rsidP="006E34B1">
            <w:pPr>
              <w:rPr>
                <w:sz w:val="18"/>
                <w:szCs w:val="18"/>
              </w:rPr>
            </w:pPr>
            <w:r w:rsidRPr="003D1F1D">
              <w:rPr>
                <w:sz w:val="18"/>
                <w:szCs w:val="18"/>
              </w:rPr>
              <w:t>:</w:t>
            </w:r>
          </w:p>
        </w:tc>
        <w:tc>
          <w:tcPr>
            <w:tcW w:w="7513" w:type="dxa"/>
            <w:gridSpan w:val="4"/>
          </w:tcPr>
          <w:p w:rsidR="00FA5A3F" w:rsidRPr="003D1F1D" w:rsidRDefault="00FA5A3F" w:rsidP="006E34B1">
            <w:pPr>
              <w:rPr>
                <w:sz w:val="18"/>
                <w:szCs w:val="18"/>
              </w:rPr>
            </w:pPr>
          </w:p>
        </w:tc>
      </w:tr>
      <w:tr w:rsidR="00FA5A3F"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FA5A3F" w:rsidRPr="003D1F1D" w:rsidRDefault="00FA5A3F" w:rsidP="006E34B1">
            <w:pPr>
              <w:rPr>
                <w:sz w:val="18"/>
                <w:szCs w:val="18"/>
              </w:rPr>
            </w:pPr>
          </w:p>
        </w:tc>
        <w:tc>
          <w:tcPr>
            <w:tcW w:w="283" w:type="dxa"/>
          </w:tcPr>
          <w:p w:rsidR="00FA5A3F" w:rsidRPr="003D1F1D" w:rsidRDefault="00FA5A3F" w:rsidP="006E34B1">
            <w:pPr>
              <w:rPr>
                <w:sz w:val="18"/>
                <w:szCs w:val="18"/>
              </w:rPr>
            </w:pPr>
          </w:p>
        </w:tc>
        <w:tc>
          <w:tcPr>
            <w:tcW w:w="7513" w:type="dxa"/>
            <w:gridSpan w:val="4"/>
          </w:tcPr>
          <w:p w:rsidR="00FA5A3F" w:rsidRPr="003D1F1D" w:rsidRDefault="00FA5A3F" w:rsidP="006E34B1">
            <w:pPr>
              <w:rPr>
                <w:sz w:val="18"/>
                <w:szCs w:val="18"/>
              </w:rPr>
            </w:pPr>
          </w:p>
        </w:tc>
      </w:tr>
      <w:tr w:rsidR="001D1697" w:rsidRPr="003D1F1D"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1D1697" w:rsidRPr="003D1F1D" w:rsidRDefault="001D1697" w:rsidP="00D846BF">
            <w:pPr>
              <w:rPr>
                <w:b/>
                <w:sz w:val="20"/>
                <w:szCs w:val="18"/>
              </w:rPr>
            </w:pPr>
            <w:r w:rsidRPr="003D1F1D">
              <w:rPr>
                <w:b/>
                <w:sz w:val="20"/>
                <w:szCs w:val="18"/>
              </w:rPr>
              <w:t>Bahan Kajian</w:t>
            </w:r>
            <w:r w:rsidR="00FA5A3F" w:rsidRPr="003D1F1D">
              <w:rPr>
                <w:b/>
                <w:sz w:val="20"/>
                <w:szCs w:val="18"/>
              </w:rPr>
              <w:t xml:space="preserve"> Keilmuan</w:t>
            </w:r>
          </w:p>
        </w:tc>
        <w:tc>
          <w:tcPr>
            <w:tcW w:w="283" w:type="dxa"/>
          </w:tcPr>
          <w:p w:rsidR="001D1697" w:rsidRPr="003D1F1D" w:rsidRDefault="001D1697" w:rsidP="00D846BF">
            <w:pPr>
              <w:rPr>
                <w:sz w:val="20"/>
                <w:szCs w:val="18"/>
              </w:rPr>
            </w:pPr>
            <w:r w:rsidRPr="003D1F1D">
              <w:rPr>
                <w:sz w:val="20"/>
                <w:szCs w:val="18"/>
              </w:rPr>
              <w:t>:</w:t>
            </w:r>
          </w:p>
        </w:tc>
        <w:tc>
          <w:tcPr>
            <w:tcW w:w="7513" w:type="dxa"/>
            <w:gridSpan w:val="4"/>
          </w:tcPr>
          <w:p w:rsidR="001D1697" w:rsidRPr="003D1F1D" w:rsidRDefault="001D1697" w:rsidP="00D846BF">
            <w:pPr>
              <w:rPr>
                <w:sz w:val="20"/>
                <w:szCs w:val="18"/>
              </w:rPr>
            </w:pPr>
            <w:r w:rsidRPr="003D1F1D">
              <w:rPr>
                <w:sz w:val="20"/>
                <w:szCs w:val="18"/>
              </w:rPr>
              <w:t>-</w:t>
            </w:r>
          </w:p>
        </w:tc>
      </w:tr>
      <w:tr w:rsidR="001D1697"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1D1697" w:rsidRPr="003D1F1D" w:rsidRDefault="001D1697" w:rsidP="00D846BF">
            <w:pPr>
              <w:rPr>
                <w:sz w:val="18"/>
                <w:szCs w:val="18"/>
              </w:rPr>
            </w:pPr>
          </w:p>
        </w:tc>
        <w:tc>
          <w:tcPr>
            <w:tcW w:w="283" w:type="dxa"/>
          </w:tcPr>
          <w:p w:rsidR="001D1697" w:rsidRPr="003D1F1D" w:rsidRDefault="001D1697" w:rsidP="00D846BF">
            <w:pPr>
              <w:rPr>
                <w:sz w:val="18"/>
                <w:szCs w:val="18"/>
              </w:rPr>
            </w:pPr>
          </w:p>
        </w:tc>
        <w:tc>
          <w:tcPr>
            <w:tcW w:w="7513" w:type="dxa"/>
            <w:gridSpan w:val="4"/>
          </w:tcPr>
          <w:p w:rsidR="001D1697" w:rsidRPr="003D1F1D" w:rsidRDefault="001D1697" w:rsidP="00D846BF">
            <w:pPr>
              <w:rPr>
                <w:sz w:val="18"/>
                <w:szCs w:val="18"/>
              </w:rPr>
            </w:pPr>
            <w:r w:rsidRPr="003D1F1D">
              <w:rPr>
                <w:sz w:val="18"/>
                <w:szCs w:val="18"/>
              </w:rPr>
              <w:t>-</w:t>
            </w:r>
          </w:p>
        </w:tc>
      </w:tr>
      <w:tr w:rsidR="001D1697"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1D1697" w:rsidRPr="003D1F1D" w:rsidRDefault="001D1697" w:rsidP="00D846BF">
            <w:pPr>
              <w:rPr>
                <w:sz w:val="18"/>
                <w:szCs w:val="18"/>
              </w:rPr>
            </w:pPr>
          </w:p>
        </w:tc>
        <w:tc>
          <w:tcPr>
            <w:tcW w:w="283" w:type="dxa"/>
          </w:tcPr>
          <w:p w:rsidR="001D1697" w:rsidRPr="003D1F1D" w:rsidRDefault="001D1697" w:rsidP="00D846BF">
            <w:pPr>
              <w:rPr>
                <w:sz w:val="18"/>
                <w:szCs w:val="18"/>
              </w:rPr>
            </w:pPr>
          </w:p>
        </w:tc>
        <w:tc>
          <w:tcPr>
            <w:tcW w:w="7513" w:type="dxa"/>
            <w:gridSpan w:val="4"/>
          </w:tcPr>
          <w:p w:rsidR="001D1697" w:rsidRPr="003D1F1D" w:rsidRDefault="003D1F1D" w:rsidP="00D846BF">
            <w:pPr>
              <w:rPr>
                <w:sz w:val="18"/>
                <w:szCs w:val="18"/>
              </w:rPr>
            </w:pPr>
            <w:r w:rsidRPr="003D1F1D">
              <w:rPr>
                <w:sz w:val="18"/>
                <w:szCs w:val="18"/>
              </w:rPr>
              <w:t>-</w:t>
            </w:r>
          </w:p>
        </w:tc>
      </w:tr>
      <w:tr w:rsidR="003D1F1D" w:rsidTr="004D5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31" w:type="dxa"/>
            <w:gridSpan w:val="7"/>
          </w:tcPr>
          <w:p w:rsidR="003D1F1D" w:rsidRPr="003D1F1D" w:rsidRDefault="003D1F1D" w:rsidP="00D846BF">
            <w:pPr>
              <w:rPr>
                <w:sz w:val="18"/>
                <w:szCs w:val="18"/>
              </w:rPr>
            </w:pPr>
          </w:p>
        </w:tc>
      </w:tr>
      <w:tr w:rsidR="001D1697"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1D1697" w:rsidRPr="003D1F1D" w:rsidRDefault="001D1697" w:rsidP="00D846BF">
            <w:pPr>
              <w:rPr>
                <w:b/>
                <w:sz w:val="20"/>
                <w:szCs w:val="18"/>
              </w:rPr>
            </w:pPr>
            <w:r w:rsidRPr="003D1F1D">
              <w:rPr>
                <w:b/>
                <w:sz w:val="20"/>
                <w:szCs w:val="18"/>
              </w:rPr>
              <w:t>CP Mata kuliah (CPMK)</w:t>
            </w:r>
          </w:p>
        </w:tc>
        <w:tc>
          <w:tcPr>
            <w:tcW w:w="283" w:type="dxa"/>
          </w:tcPr>
          <w:p w:rsidR="001D1697" w:rsidRPr="003D1F1D" w:rsidRDefault="001D1697" w:rsidP="00D846BF">
            <w:pPr>
              <w:rPr>
                <w:sz w:val="20"/>
                <w:szCs w:val="18"/>
              </w:rPr>
            </w:pPr>
            <w:r w:rsidRPr="003D1F1D">
              <w:rPr>
                <w:sz w:val="20"/>
                <w:szCs w:val="18"/>
              </w:rPr>
              <w:t>:</w:t>
            </w:r>
          </w:p>
        </w:tc>
        <w:tc>
          <w:tcPr>
            <w:tcW w:w="7513" w:type="dxa"/>
            <w:gridSpan w:val="4"/>
          </w:tcPr>
          <w:p w:rsidR="001D1697" w:rsidRPr="003D1F1D" w:rsidRDefault="001D1697" w:rsidP="00D846BF">
            <w:pPr>
              <w:rPr>
                <w:sz w:val="18"/>
                <w:szCs w:val="18"/>
              </w:rPr>
            </w:pPr>
          </w:p>
          <w:p w:rsidR="001D1697" w:rsidRPr="003D1F1D" w:rsidRDefault="001D1697" w:rsidP="00D846BF">
            <w:pPr>
              <w:rPr>
                <w:sz w:val="18"/>
                <w:szCs w:val="18"/>
              </w:rPr>
            </w:pPr>
          </w:p>
        </w:tc>
      </w:tr>
      <w:tr w:rsidR="003D1F1D" w:rsidTr="0089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31" w:type="dxa"/>
            <w:gridSpan w:val="7"/>
          </w:tcPr>
          <w:p w:rsidR="003D1F1D" w:rsidRPr="003D1F1D" w:rsidRDefault="003D1F1D" w:rsidP="00D846BF">
            <w:pPr>
              <w:rPr>
                <w:sz w:val="18"/>
                <w:szCs w:val="18"/>
              </w:rPr>
            </w:pPr>
          </w:p>
        </w:tc>
      </w:tr>
      <w:tr w:rsidR="001D1697"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1D1697" w:rsidRPr="003D1F1D" w:rsidRDefault="00FA5A3F" w:rsidP="00D846BF">
            <w:pPr>
              <w:rPr>
                <w:b/>
                <w:sz w:val="20"/>
                <w:szCs w:val="18"/>
              </w:rPr>
            </w:pPr>
            <w:r w:rsidRPr="003D1F1D">
              <w:rPr>
                <w:b/>
                <w:sz w:val="20"/>
                <w:szCs w:val="18"/>
              </w:rPr>
              <w:t>Pengalaman Belajar</w:t>
            </w:r>
          </w:p>
        </w:tc>
        <w:tc>
          <w:tcPr>
            <w:tcW w:w="283" w:type="dxa"/>
          </w:tcPr>
          <w:p w:rsidR="001D1697" w:rsidRPr="003D1F1D" w:rsidRDefault="001D1697" w:rsidP="00D846BF">
            <w:pPr>
              <w:rPr>
                <w:sz w:val="20"/>
                <w:szCs w:val="18"/>
              </w:rPr>
            </w:pPr>
            <w:r w:rsidRPr="003D1F1D">
              <w:rPr>
                <w:sz w:val="20"/>
                <w:szCs w:val="18"/>
              </w:rPr>
              <w:t>:</w:t>
            </w:r>
          </w:p>
        </w:tc>
        <w:tc>
          <w:tcPr>
            <w:tcW w:w="7513" w:type="dxa"/>
            <w:gridSpan w:val="4"/>
          </w:tcPr>
          <w:p w:rsidR="001D1697" w:rsidRPr="003D1F1D" w:rsidRDefault="001D1697" w:rsidP="00D846BF">
            <w:pPr>
              <w:rPr>
                <w:sz w:val="18"/>
                <w:szCs w:val="18"/>
              </w:rPr>
            </w:pPr>
          </w:p>
          <w:p w:rsidR="00FA5A3F" w:rsidRPr="003D1F1D" w:rsidRDefault="00FA5A3F" w:rsidP="00D846BF">
            <w:pPr>
              <w:rPr>
                <w:sz w:val="18"/>
                <w:szCs w:val="18"/>
              </w:rPr>
            </w:pPr>
          </w:p>
        </w:tc>
      </w:tr>
      <w:tr w:rsidR="003D1F1D" w:rsidTr="00982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31" w:type="dxa"/>
            <w:gridSpan w:val="7"/>
          </w:tcPr>
          <w:p w:rsidR="003D1F1D" w:rsidRPr="003D1F1D" w:rsidRDefault="003D1F1D" w:rsidP="00D846BF">
            <w:pPr>
              <w:rPr>
                <w:sz w:val="18"/>
                <w:szCs w:val="18"/>
              </w:rPr>
            </w:pPr>
          </w:p>
        </w:tc>
      </w:tr>
      <w:tr w:rsidR="001D1697" w:rsidTr="000E3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235" w:type="dxa"/>
            <w:gridSpan w:val="2"/>
          </w:tcPr>
          <w:p w:rsidR="001D1697" w:rsidRPr="003D1F1D" w:rsidRDefault="001D1697" w:rsidP="00D846BF">
            <w:pPr>
              <w:rPr>
                <w:b/>
                <w:sz w:val="20"/>
                <w:szCs w:val="18"/>
              </w:rPr>
            </w:pPr>
            <w:r w:rsidRPr="003D1F1D">
              <w:rPr>
                <w:b/>
                <w:sz w:val="20"/>
                <w:szCs w:val="18"/>
              </w:rPr>
              <w:t>Daftar Referensi</w:t>
            </w:r>
          </w:p>
        </w:tc>
        <w:tc>
          <w:tcPr>
            <w:tcW w:w="283" w:type="dxa"/>
          </w:tcPr>
          <w:p w:rsidR="001D1697" w:rsidRPr="003D1F1D" w:rsidRDefault="001D1697" w:rsidP="00D846BF">
            <w:pPr>
              <w:rPr>
                <w:sz w:val="20"/>
                <w:szCs w:val="18"/>
              </w:rPr>
            </w:pPr>
            <w:r w:rsidRPr="003D1F1D">
              <w:rPr>
                <w:sz w:val="20"/>
                <w:szCs w:val="18"/>
              </w:rPr>
              <w:t>:</w:t>
            </w:r>
          </w:p>
        </w:tc>
        <w:tc>
          <w:tcPr>
            <w:tcW w:w="7513" w:type="dxa"/>
            <w:gridSpan w:val="4"/>
          </w:tcPr>
          <w:p w:rsidR="001D1697" w:rsidRPr="003D1F1D" w:rsidRDefault="00FA5A3F" w:rsidP="00D846BF">
            <w:pPr>
              <w:rPr>
                <w:sz w:val="18"/>
                <w:szCs w:val="18"/>
              </w:rPr>
            </w:pPr>
            <w:r w:rsidRPr="003D1F1D">
              <w:rPr>
                <w:sz w:val="18"/>
                <w:szCs w:val="18"/>
              </w:rPr>
              <w:t>1.</w:t>
            </w:r>
          </w:p>
          <w:p w:rsidR="00FA5A3F" w:rsidRPr="003D1F1D" w:rsidRDefault="00FA5A3F" w:rsidP="00D846BF">
            <w:pPr>
              <w:rPr>
                <w:sz w:val="18"/>
                <w:szCs w:val="18"/>
              </w:rPr>
            </w:pPr>
            <w:r w:rsidRPr="003D1F1D">
              <w:rPr>
                <w:sz w:val="18"/>
                <w:szCs w:val="18"/>
              </w:rPr>
              <w:t>2.</w:t>
            </w:r>
          </w:p>
          <w:p w:rsidR="001D1697" w:rsidRPr="003D1F1D" w:rsidRDefault="00FA5A3F" w:rsidP="00D846BF">
            <w:pPr>
              <w:rPr>
                <w:sz w:val="18"/>
                <w:szCs w:val="18"/>
              </w:rPr>
            </w:pPr>
            <w:r w:rsidRPr="003D1F1D">
              <w:rPr>
                <w:sz w:val="18"/>
                <w:szCs w:val="18"/>
              </w:rPr>
              <w:t>3</w:t>
            </w:r>
          </w:p>
        </w:tc>
      </w:tr>
    </w:tbl>
    <w:p w:rsidR="00FA5A3F" w:rsidRPr="003D1F1D" w:rsidRDefault="00FA5A3F" w:rsidP="009D74E0">
      <w:pPr>
        <w:spacing w:after="0"/>
        <w:jc w:val="both"/>
        <w:rPr>
          <w:sz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276"/>
        <w:gridCol w:w="992"/>
        <w:gridCol w:w="1985"/>
        <w:gridCol w:w="850"/>
        <w:gridCol w:w="1418"/>
        <w:gridCol w:w="992"/>
      </w:tblGrid>
      <w:tr w:rsidR="00EA6EA8" w:rsidRPr="0057586C" w:rsidTr="00EA6EA8">
        <w:trPr>
          <w:tblHeader/>
        </w:trPr>
        <w:tc>
          <w:tcPr>
            <w:tcW w:w="709" w:type="dxa"/>
            <w:vMerge w:val="restart"/>
            <w:shd w:val="clear" w:color="auto" w:fill="D9D9D9" w:themeFill="background1" w:themeFillShade="D9"/>
            <w:vAlign w:val="center"/>
          </w:tcPr>
          <w:p w:rsidR="00EA6EA8" w:rsidRPr="0057586C" w:rsidRDefault="00EA6EA8" w:rsidP="007823A6">
            <w:pPr>
              <w:spacing w:after="0" w:line="240" w:lineRule="auto"/>
              <w:jc w:val="center"/>
              <w:rPr>
                <w:rFonts w:cstheme="minorHAnsi"/>
                <w:b/>
                <w:bCs/>
                <w:sz w:val="18"/>
                <w:szCs w:val="18"/>
                <w:lang w:val="sv-SE"/>
              </w:rPr>
            </w:pPr>
            <w:r w:rsidRPr="0057586C">
              <w:rPr>
                <w:rFonts w:cstheme="minorHAnsi"/>
                <w:b/>
                <w:bCs/>
                <w:sz w:val="18"/>
                <w:szCs w:val="18"/>
              </w:rPr>
              <w:t xml:space="preserve">Tahap </w:t>
            </w:r>
          </w:p>
        </w:tc>
        <w:tc>
          <w:tcPr>
            <w:tcW w:w="1843" w:type="dxa"/>
            <w:vMerge w:val="restart"/>
            <w:shd w:val="clear" w:color="auto" w:fill="D9D9D9" w:themeFill="background1" w:themeFillShade="D9"/>
            <w:vAlign w:val="center"/>
          </w:tcPr>
          <w:p w:rsidR="00EA6EA8" w:rsidRPr="0057586C" w:rsidRDefault="00EA6EA8" w:rsidP="007823A6">
            <w:pPr>
              <w:spacing w:after="0" w:line="240" w:lineRule="auto"/>
              <w:jc w:val="center"/>
              <w:rPr>
                <w:rFonts w:cstheme="minorHAnsi"/>
                <w:b/>
                <w:bCs/>
                <w:sz w:val="18"/>
                <w:szCs w:val="18"/>
              </w:rPr>
            </w:pPr>
            <w:r w:rsidRPr="0057586C">
              <w:rPr>
                <w:rFonts w:cstheme="minorHAnsi"/>
                <w:b/>
                <w:bCs/>
                <w:sz w:val="18"/>
                <w:szCs w:val="18"/>
              </w:rPr>
              <w:t>Kemampuan akhir</w:t>
            </w:r>
          </w:p>
        </w:tc>
        <w:tc>
          <w:tcPr>
            <w:tcW w:w="1276" w:type="dxa"/>
            <w:vMerge w:val="restart"/>
            <w:shd w:val="clear" w:color="auto" w:fill="D9D9D9" w:themeFill="background1" w:themeFillShade="D9"/>
            <w:vAlign w:val="center"/>
          </w:tcPr>
          <w:p w:rsidR="00EA6EA8" w:rsidRPr="0057586C" w:rsidRDefault="00EA6EA8" w:rsidP="007823A6">
            <w:pPr>
              <w:pStyle w:val="Heading1"/>
              <w:jc w:val="center"/>
              <w:rPr>
                <w:rFonts w:asciiTheme="minorHAnsi" w:hAnsiTheme="minorHAnsi" w:cstheme="minorHAnsi"/>
                <w:b/>
                <w:sz w:val="18"/>
                <w:szCs w:val="18"/>
                <w:lang w:val="sv-SE"/>
              </w:rPr>
            </w:pPr>
            <w:r w:rsidRPr="0057586C">
              <w:rPr>
                <w:rFonts w:asciiTheme="minorHAnsi" w:hAnsiTheme="minorHAnsi" w:cstheme="minorHAnsi"/>
                <w:b/>
                <w:sz w:val="18"/>
                <w:szCs w:val="18"/>
                <w:lang w:val="sv-SE"/>
              </w:rPr>
              <w:t>Materi Pokok</w:t>
            </w:r>
          </w:p>
        </w:tc>
        <w:tc>
          <w:tcPr>
            <w:tcW w:w="992" w:type="dxa"/>
            <w:vMerge w:val="restart"/>
            <w:shd w:val="clear" w:color="auto" w:fill="D9D9D9" w:themeFill="background1" w:themeFillShade="D9"/>
            <w:vAlign w:val="center"/>
          </w:tcPr>
          <w:p w:rsidR="00EA6EA8" w:rsidRPr="00FC1321" w:rsidRDefault="00EA6EA8" w:rsidP="00373EE0">
            <w:pPr>
              <w:spacing w:after="0" w:line="240" w:lineRule="auto"/>
              <w:jc w:val="center"/>
              <w:rPr>
                <w:rFonts w:cstheme="minorHAnsi"/>
                <w:b/>
                <w:bCs/>
                <w:sz w:val="18"/>
                <w:szCs w:val="18"/>
              </w:rPr>
            </w:pPr>
            <w:r>
              <w:rPr>
                <w:rFonts w:cstheme="minorHAnsi"/>
                <w:b/>
                <w:bCs/>
                <w:sz w:val="18"/>
                <w:szCs w:val="18"/>
              </w:rPr>
              <w:t xml:space="preserve">Referensi </w:t>
            </w:r>
          </w:p>
        </w:tc>
        <w:tc>
          <w:tcPr>
            <w:tcW w:w="1985" w:type="dxa"/>
            <w:vMerge w:val="restart"/>
            <w:shd w:val="clear" w:color="auto" w:fill="D9D9D9" w:themeFill="background1" w:themeFillShade="D9"/>
            <w:vAlign w:val="center"/>
          </w:tcPr>
          <w:p w:rsidR="00EA6EA8" w:rsidRPr="0057586C" w:rsidRDefault="00EA6EA8" w:rsidP="00EA6EA8">
            <w:pPr>
              <w:spacing w:after="0" w:line="240" w:lineRule="auto"/>
              <w:jc w:val="center"/>
              <w:rPr>
                <w:rFonts w:cstheme="minorHAnsi"/>
                <w:b/>
                <w:bCs/>
                <w:sz w:val="18"/>
                <w:szCs w:val="18"/>
              </w:rPr>
            </w:pPr>
            <w:r w:rsidRPr="0057586C">
              <w:rPr>
                <w:rFonts w:cstheme="minorHAnsi"/>
                <w:b/>
                <w:bCs/>
                <w:sz w:val="18"/>
                <w:szCs w:val="18"/>
              </w:rPr>
              <w:t xml:space="preserve">Metode </w:t>
            </w:r>
            <w:r>
              <w:rPr>
                <w:rFonts w:cstheme="minorHAnsi"/>
                <w:b/>
                <w:bCs/>
                <w:sz w:val="18"/>
                <w:szCs w:val="18"/>
              </w:rPr>
              <w:t>P</w:t>
            </w:r>
            <w:r w:rsidRPr="0057586C">
              <w:rPr>
                <w:rFonts w:cstheme="minorHAnsi"/>
                <w:b/>
                <w:bCs/>
                <w:sz w:val="18"/>
                <w:szCs w:val="18"/>
              </w:rPr>
              <w:t>embelajaran</w:t>
            </w:r>
          </w:p>
        </w:tc>
        <w:tc>
          <w:tcPr>
            <w:tcW w:w="850" w:type="dxa"/>
            <w:vMerge w:val="restart"/>
            <w:shd w:val="clear" w:color="auto" w:fill="D9D9D9" w:themeFill="background1" w:themeFillShade="D9"/>
            <w:vAlign w:val="center"/>
          </w:tcPr>
          <w:p w:rsidR="00EA6EA8" w:rsidRPr="0057586C" w:rsidRDefault="00EA6EA8" w:rsidP="00EA6EA8">
            <w:pPr>
              <w:spacing w:after="0" w:line="240" w:lineRule="auto"/>
              <w:jc w:val="center"/>
              <w:rPr>
                <w:rFonts w:cstheme="minorHAnsi"/>
                <w:b/>
                <w:sz w:val="18"/>
                <w:szCs w:val="18"/>
                <w:lang w:val="sv-SE"/>
              </w:rPr>
            </w:pPr>
            <w:r w:rsidRPr="0057586C">
              <w:rPr>
                <w:rFonts w:cstheme="minorHAnsi"/>
                <w:b/>
                <w:bCs/>
                <w:sz w:val="18"/>
                <w:szCs w:val="18"/>
                <w:lang w:val="sv-SE"/>
              </w:rPr>
              <w:t>Waktu</w:t>
            </w:r>
          </w:p>
        </w:tc>
        <w:tc>
          <w:tcPr>
            <w:tcW w:w="2410" w:type="dxa"/>
            <w:gridSpan w:val="2"/>
            <w:shd w:val="clear" w:color="auto" w:fill="D9D9D9" w:themeFill="background1" w:themeFillShade="D9"/>
            <w:vAlign w:val="center"/>
          </w:tcPr>
          <w:p w:rsidR="00EA6EA8" w:rsidRPr="0057586C" w:rsidRDefault="00EA6EA8" w:rsidP="007823A6">
            <w:pPr>
              <w:spacing w:after="0" w:line="240" w:lineRule="auto"/>
              <w:jc w:val="center"/>
              <w:rPr>
                <w:rFonts w:cstheme="minorHAnsi"/>
                <w:b/>
                <w:bCs/>
                <w:sz w:val="18"/>
                <w:szCs w:val="18"/>
                <w:lang w:val="sv-SE"/>
              </w:rPr>
            </w:pPr>
            <w:r w:rsidRPr="0057586C">
              <w:rPr>
                <w:rFonts w:cstheme="minorHAnsi"/>
                <w:b/>
                <w:sz w:val="18"/>
                <w:szCs w:val="18"/>
                <w:lang w:val="sv-SE"/>
              </w:rPr>
              <w:t>Pe</w:t>
            </w:r>
            <w:r w:rsidRPr="0057586C">
              <w:rPr>
                <w:rFonts w:cstheme="minorHAnsi"/>
                <w:b/>
                <w:sz w:val="18"/>
                <w:szCs w:val="18"/>
              </w:rPr>
              <w:t>nilaian</w:t>
            </w:r>
            <w:r>
              <w:rPr>
                <w:rFonts w:cstheme="minorHAnsi"/>
                <w:b/>
                <w:sz w:val="18"/>
                <w:szCs w:val="18"/>
              </w:rPr>
              <w:t>*</w:t>
            </w:r>
          </w:p>
        </w:tc>
      </w:tr>
      <w:tr w:rsidR="00EA6EA8" w:rsidRPr="0057586C" w:rsidTr="00EA6EA8">
        <w:trPr>
          <w:tblHeader/>
        </w:trPr>
        <w:tc>
          <w:tcPr>
            <w:tcW w:w="709" w:type="dxa"/>
            <w:vMerge/>
          </w:tcPr>
          <w:p w:rsidR="00EA6EA8" w:rsidRPr="0057586C" w:rsidRDefault="00EA6EA8" w:rsidP="007823A6">
            <w:pPr>
              <w:spacing w:after="0" w:line="240" w:lineRule="auto"/>
              <w:jc w:val="center"/>
              <w:rPr>
                <w:rFonts w:cstheme="minorHAnsi"/>
                <w:b/>
                <w:bCs/>
                <w:sz w:val="18"/>
                <w:szCs w:val="18"/>
                <w:lang w:val="sv-SE"/>
              </w:rPr>
            </w:pPr>
          </w:p>
        </w:tc>
        <w:tc>
          <w:tcPr>
            <w:tcW w:w="1843" w:type="dxa"/>
            <w:vMerge/>
            <w:vAlign w:val="center"/>
          </w:tcPr>
          <w:p w:rsidR="00EA6EA8" w:rsidRPr="0057586C" w:rsidRDefault="00EA6EA8" w:rsidP="007823A6">
            <w:pPr>
              <w:spacing w:after="0" w:line="240" w:lineRule="auto"/>
              <w:jc w:val="center"/>
              <w:rPr>
                <w:rFonts w:cstheme="minorHAnsi"/>
                <w:b/>
                <w:bCs/>
                <w:sz w:val="18"/>
                <w:szCs w:val="18"/>
              </w:rPr>
            </w:pPr>
          </w:p>
        </w:tc>
        <w:tc>
          <w:tcPr>
            <w:tcW w:w="1276" w:type="dxa"/>
            <w:vMerge/>
            <w:vAlign w:val="center"/>
          </w:tcPr>
          <w:p w:rsidR="00EA6EA8" w:rsidRPr="0057586C" w:rsidRDefault="00EA6EA8" w:rsidP="007823A6">
            <w:pPr>
              <w:pStyle w:val="Heading1"/>
              <w:jc w:val="center"/>
              <w:rPr>
                <w:rFonts w:asciiTheme="minorHAnsi" w:hAnsiTheme="minorHAnsi" w:cstheme="minorHAnsi"/>
                <w:b/>
                <w:sz w:val="18"/>
                <w:szCs w:val="18"/>
                <w:lang w:val="sv-SE"/>
              </w:rPr>
            </w:pPr>
          </w:p>
        </w:tc>
        <w:tc>
          <w:tcPr>
            <w:tcW w:w="992" w:type="dxa"/>
            <w:vMerge/>
          </w:tcPr>
          <w:p w:rsidR="00EA6EA8" w:rsidRPr="0057586C" w:rsidRDefault="00EA6EA8" w:rsidP="007823A6">
            <w:pPr>
              <w:spacing w:after="0" w:line="240" w:lineRule="auto"/>
              <w:jc w:val="center"/>
              <w:rPr>
                <w:rFonts w:cstheme="minorHAnsi"/>
                <w:bCs/>
                <w:sz w:val="18"/>
                <w:szCs w:val="18"/>
                <w:lang w:val="sv-SE"/>
              </w:rPr>
            </w:pPr>
          </w:p>
        </w:tc>
        <w:tc>
          <w:tcPr>
            <w:tcW w:w="1985" w:type="dxa"/>
            <w:vMerge/>
            <w:vAlign w:val="center"/>
          </w:tcPr>
          <w:p w:rsidR="00EA6EA8" w:rsidRPr="0057586C" w:rsidRDefault="00EA6EA8" w:rsidP="007823A6">
            <w:pPr>
              <w:spacing w:after="0" w:line="240" w:lineRule="auto"/>
              <w:jc w:val="center"/>
              <w:rPr>
                <w:rFonts w:cstheme="minorHAnsi"/>
                <w:b/>
                <w:bCs/>
                <w:sz w:val="18"/>
                <w:szCs w:val="18"/>
                <w:lang w:val="sv-SE"/>
              </w:rPr>
            </w:pPr>
          </w:p>
        </w:tc>
        <w:tc>
          <w:tcPr>
            <w:tcW w:w="850" w:type="dxa"/>
            <w:vMerge/>
            <w:shd w:val="clear" w:color="auto" w:fill="D9D9D9" w:themeFill="background1" w:themeFillShade="D9"/>
          </w:tcPr>
          <w:p w:rsidR="00EA6EA8" w:rsidRPr="0057586C" w:rsidRDefault="00EA6EA8" w:rsidP="007823A6">
            <w:pPr>
              <w:pStyle w:val="Heading1"/>
              <w:jc w:val="center"/>
              <w:rPr>
                <w:rFonts w:asciiTheme="minorHAnsi" w:hAnsiTheme="minorHAnsi" w:cstheme="minorHAnsi"/>
                <w:b/>
                <w:sz w:val="18"/>
                <w:szCs w:val="18"/>
                <w:lang w:val="sv-SE"/>
              </w:rPr>
            </w:pPr>
          </w:p>
        </w:tc>
        <w:tc>
          <w:tcPr>
            <w:tcW w:w="1418" w:type="dxa"/>
            <w:shd w:val="clear" w:color="auto" w:fill="D9D9D9" w:themeFill="background1" w:themeFillShade="D9"/>
            <w:vAlign w:val="center"/>
          </w:tcPr>
          <w:p w:rsidR="00EA6EA8" w:rsidRDefault="00EA6EA8" w:rsidP="007823A6">
            <w:pPr>
              <w:pStyle w:val="Heading1"/>
              <w:jc w:val="center"/>
              <w:rPr>
                <w:rFonts w:asciiTheme="minorHAnsi" w:hAnsiTheme="minorHAnsi" w:cstheme="minorHAnsi"/>
                <w:b/>
                <w:sz w:val="18"/>
                <w:szCs w:val="18"/>
                <w:lang w:val="id-ID"/>
              </w:rPr>
            </w:pPr>
            <w:r w:rsidRPr="0057586C">
              <w:rPr>
                <w:rFonts w:asciiTheme="minorHAnsi" w:hAnsiTheme="minorHAnsi" w:cstheme="minorHAnsi"/>
                <w:b/>
                <w:sz w:val="18"/>
                <w:szCs w:val="18"/>
                <w:lang w:val="sv-SE"/>
              </w:rPr>
              <w:t>Indikator</w:t>
            </w:r>
            <w:r>
              <w:rPr>
                <w:rFonts w:asciiTheme="minorHAnsi" w:hAnsiTheme="minorHAnsi" w:cstheme="minorHAnsi"/>
                <w:b/>
                <w:sz w:val="18"/>
                <w:szCs w:val="18"/>
                <w:lang w:val="id-ID"/>
              </w:rPr>
              <w:t>/</w:t>
            </w:r>
          </w:p>
          <w:p w:rsidR="00EA6EA8" w:rsidRPr="00FA5A3F" w:rsidRDefault="00EA6EA8" w:rsidP="007823A6">
            <w:pPr>
              <w:pStyle w:val="Heading1"/>
              <w:jc w:val="center"/>
              <w:rPr>
                <w:rFonts w:asciiTheme="minorHAnsi" w:hAnsiTheme="minorHAnsi" w:cstheme="minorHAnsi"/>
                <w:b/>
                <w:sz w:val="18"/>
                <w:szCs w:val="18"/>
                <w:lang w:val="id-ID"/>
              </w:rPr>
            </w:pPr>
            <w:r>
              <w:rPr>
                <w:rFonts w:asciiTheme="minorHAnsi" w:hAnsiTheme="minorHAnsi" w:cstheme="minorHAnsi"/>
                <w:b/>
                <w:sz w:val="18"/>
                <w:szCs w:val="18"/>
                <w:lang w:val="id-ID"/>
              </w:rPr>
              <w:t>kode CPL</w:t>
            </w:r>
          </w:p>
        </w:tc>
        <w:tc>
          <w:tcPr>
            <w:tcW w:w="992" w:type="dxa"/>
            <w:shd w:val="clear" w:color="auto" w:fill="D9D9D9" w:themeFill="background1" w:themeFillShade="D9"/>
          </w:tcPr>
          <w:p w:rsidR="00EA6EA8" w:rsidRDefault="00EA6EA8" w:rsidP="007823A6">
            <w:pPr>
              <w:spacing w:after="0" w:line="240" w:lineRule="auto"/>
              <w:jc w:val="center"/>
              <w:rPr>
                <w:rFonts w:cstheme="minorHAnsi"/>
                <w:b/>
                <w:bCs/>
                <w:sz w:val="18"/>
                <w:szCs w:val="18"/>
              </w:rPr>
            </w:pPr>
            <w:r>
              <w:rPr>
                <w:rFonts w:cstheme="minorHAnsi"/>
                <w:b/>
                <w:bCs/>
                <w:sz w:val="18"/>
                <w:szCs w:val="18"/>
              </w:rPr>
              <w:t>Teknik penilaian</w:t>
            </w:r>
          </w:p>
          <w:p w:rsidR="00EA6EA8" w:rsidRPr="0057586C" w:rsidRDefault="00EA6EA8" w:rsidP="007823A6">
            <w:pPr>
              <w:spacing w:after="0" w:line="240" w:lineRule="auto"/>
              <w:jc w:val="center"/>
              <w:rPr>
                <w:rFonts w:cstheme="minorHAnsi"/>
                <w:b/>
                <w:bCs/>
                <w:sz w:val="18"/>
                <w:szCs w:val="18"/>
              </w:rPr>
            </w:pPr>
            <w:r>
              <w:rPr>
                <w:rFonts w:cstheme="minorHAnsi"/>
                <w:b/>
                <w:bCs/>
                <w:sz w:val="18"/>
                <w:szCs w:val="18"/>
              </w:rPr>
              <w:t>/</w:t>
            </w:r>
            <w:r w:rsidRPr="0057586C">
              <w:rPr>
                <w:rFonts w:cstheme="minorHAnsi"/>
                <w:b/>
                <w:bCs/>
                <w:sz w:val="18"/>
                <w:szCs w:val="18"/>
              </w:rPr>
              <w:t>bobot</w:t>
            </w:r>
          </w:p>
        </w:tc>
      </w:tr>
      <w:tr w:rsidR="00EA6EA8" w:rsidRPr="0057586C" w:rsidTr="00EA6EA8">
        <w:trPr>
          <w:tblHeader/>
        </w:trPr>
        <w:tc>
          <w:tcPr>
            <w:tcW w:w="709" w:type="dxa"/>
            <w:shd w:val="clear" w:color="auto" w:fill="D9D9D9" w:themeFill="background1" w:themeFillShade="D9"/>
          </w:tcPr>
          <w:p w:rsidR="00EA6EA8" w:rsidRPr="00150DA6" w:rsidRDefault="00EA6EA8" w:rsidP="007823A6">
            <w:pPr>
              <w:spacing w:after="0" w:line="240" w:lineRule="auto"/>
              <w:jc w:val="center"/>
              <w:rPr>
                <w:rFonts w:cstheme="minorHAnsi"/>
                <w:b/>
                <w:bCs/>
                <w:sz w:val="18"/>
                <w:szCs w:val="18"/>
              </w:rPr>
            </w:pPr>
            <w:r>
              <w:rPr>
                <w:rFonts w:cstheme="minorHAnsi"/>
                <w:b/>
                <w:bCs/>
                <w:sz w:val="18"/>
                <w:szCs w:val="18"/>
              </w:rPr>
              <w:t>1</w:t>
            </w:r>
          </w:p>
        </w:tc>
        <w:tc>
          <w:tcPr>
            <w:tcW w:w="1843" w:type="dxa"/>
            <w:shd w:val="clear" w:color="auto" w:fill="D9D9D9" w:themeFill="background1" w:themeFillShade="D9"/>
            <w:vAlign w:val="center"/>
          </w:tcPr>
          <w:p w:rsidR="00EA6EA8" w:rsidRPr="0057586C" w:rsidRDefault="00EA6EA8" w:rsidP="007823A6">
            <w:pPr>
              <w:spacing w:after="0" w:line="240" w:lineRule="auto"/>
              <w:jc w:val="center"/>
              <w:rPr>
                <w:rFonts w:cstheme="minorHAnsi"/>
                <w:b/>
                <w:bCs/>
                <w:sz w:val="18"/>
                <w:szCs w:val="18"/>
              </w:rPr>
            </w:pPr>
            <w:r>
              <w:rPr>
                <w:rFonts w:cstheme="minorHAnsi"/>
                <w:b/>
                <w:bCs/>
                <w:sz w:val="18"/>
                <w:szCs w:val="18"/>
              </w:rPr>
              <w:t>2</w:t>
            </w:r>
          </w:p>
        </w:tc>
        <w:tc>
          <w:tcPr>
            <w:tcW w:w="1276" w:type="dxa"/>
            <w:shd w:val="clear" w:color="auto" w:fill="D9D9D9" w:themeFill="background1" w:themeFillShade="D9"/>
            <w:vAlign w:val="center"/>
          </w:tcPr>
          <w:p w:rsidR="00EA6EA8" w:rsidRPr="00150DA6" w:rsidRDefault="00EA6EA8" w:rsidP="007823A6">
            <w:pPr>
              <w:pStyle w:val="Heading1"/>
              <w:jc w:val="center"/>
              <w:rPr>
                <w:rFonts w:asciiTheme="minorHAnsi" w:hAnsiTheme="minorHAnsi" w:cstheme="minorHAnsi"/>
                <w:b/>
                <w:sz w:val="18"/>
                <w:szCs w:val="18"/>
                <w:lang w:val="id-ID"/>
              </w:rPr>
            </w:pPr>
            <w:r>
              <w:rPr>
                <w:rFonts w:asciiTheme="minorHAnsi" w:hAnsiTheme="minorHAnsi" w:cstheme="minorHAnsi"/>
                <w:b/>
                <w:sz w:val="18"/>
                <w:szCs w:val="18"/>
                <w:lang w:val="id-ID"/>
              </w:rPr>
              <w:t>3</w:t>
            </w:r>
          </w:p>
        </w:tc>
        <w:tc>
          <w:tcPr>
            <w:tcW w:w="992" w:type="dxa"/>
            <w:shd w:val="clear" w:color="auto" w:fill="D9D9D9" w:themeFill="background1" w:themeFillShade="D9"/>
          </w:tcPr>
          <w:p w:rsidR="00EA6EA8" w:rsidRPr="00150DA6" w:rsidRDefault="00EA6EA8" w:rsidP="007823A6">
            <w:pPr>
              <w:spacing w:after="0" w:line="240" w:lineRule="auto"/>
              <w:jc w:val="center"/>
              <w:rPr>
                <w:rFonts w:cstheme="minorHAnsi"/>
                <w:bCs/>
                <w:sz w:val="18"/>
                <w:szCs w:val="18"/>
              </w:rPr>
            </w:pPr>
            <w:r>
              <w:rPr>
                <w:rFonts w:cstheme="minorHAnsi"/>
                <w:bCs/>
                <w:sz w:val="18"/>
                <w:szCs w:val="18"/>
              </w:rPr>
              <w:t>4</w:t>
            </w:r>
          </w:p>
        </w:tc>
        <w:tc>
          <w:tcPr>
            <w:tcW w:w="1985" w:type="dxa"/>
            <w:shd w:val="clear" w:color="auto" w:fill="D9D9D9" w:themeFill="background1" w:themeFillShade="D9"/>
            <w:vAlign w:val="center"/>
          </w:tcPr>
          <w:p w:rsidR="00EA6EA8" w:rsidRPr="00150DA6" w:rsidRDefault="00EA6EA8" w:rsidP="007823A6">
            <w:pPr>
              <w:spacing w:after="0" w:line="240" w:lineRule="auto"/>
              <w:jc w:val="center"/>
              <w:rPr>
                <w:rFonts w:cstheme="minorHAnsi"/>
                <w:b/>
                <w:bCs/>
                <w:sz w:val="18"/>
                <w:szCs w:val="18"/>
              </w:rPr>
            </w:pPr>
            <w:r>
              <w:rPr>
                <w:rFonts w:cstheme="minorHAnsi"/>
                <w:b/>
                <w:bCs/>
                <w:sz w:val="18"/>
                <w:szCs w:val="18"/>
              </w:rPr>
              <w:t>5</w:t>
            </w:r>
          </w:p>
        </w:tc>
        <w:tc>
          <w:tcPr>
            <w:tcW w:w="850" w:type="dxa"/>
            <w:shd w:val="clear" w:color="auto" w:fill="D9D9D9" w:themeFill="background1" w:themeFillShade="D9"/>
          </w:tcPr>
          <w:p w:rsidR="00EA6EA8" w:rsidRDefault="00EA6EA8" w:rsidP="007823A6">
            <w:pPr>
              <w:pStyle w:val="Heading1"/>
              <w:jc w:val="center"/>
              <w:rPr>
                <w:rFonts w:asciiTheme="minorHAnsi" w:hAnsiTheme="minorHAnsi" w:cstheme="minorHAnsi"/>
                <w:b/>
                <w:sz w:val="18"/>
                <w:szCs w:val="18"/>
                <w:lang w:val="id-ID"/>
              </w:rPr>
            </w:pPr>
          </w:p>
        </w:tc>
        <w:tc>
          <w:tcPr>
            <w:tcW w:w="1418" w:type="dxa"/>
            <w:shd w:val="clear" w:color="auto" w:fill="D9D9D9" w:themeFill="background1" w:themeFillShade="D9"/>
            <w:vAlign w:val="center"/>
          </w:tcPr>
          <w:p w:rsidR="00EA6EA8" w:rsidRPr="00150DA6" w:rsidRDefault="00EA6EA8" w:rsidP="007823A6">
            <w:pPr>
              <w:pStyle w:val="Heading1"/>
              <w:jc w:val="center"/>
              <w:rPr>
                <w:rFonts w:asciiTheme="minorHAnsi" w:hAnsiTheme="minorHAnsi" w:cstheme="minorHAnsi"/>
                <w:b/>
                <w:sz w:val="18"/>
                <w:szCs w:val="18"/>
                <w:lang w:val="id-ID"/>
              </w:rPr>
            </w:pPr>
            <w:r>
              <w:rPr>
                <w:rFonts w:asciiTheme="minorHAnsi" w:hAnsiTheme="minorHAnsi" w:cstheme="minorHAnsi"/>
                <w:b/>
                <w:sz w:val="18"/>
                <w:szCs w:val="18"/>
                <w:lang w:val="id-ID"/>
              </w:rPr>
              <w:t>6</w:t>
            </w:r>
          </w:p>
        </w:tc>
        <w:tc>
          <w:tcPr>
            <w:tcW w:w="992" w:type="dxa"/>
            <w:shd w:val="clear" w:color="auto" w:fill="D9D9D9" w:themeFill="background1" w:themeFillShade="D9"/>
          </w:tcPr>
          <w:p w:rsidR="00EA6EA8" w:rsidRPr="0057586C" w:rsidRDefault="00EA6EA8" w:rsidP="007823A6">
            <w:pPr>
              <w:spacing w:after="0" w:line="240" w:lineRule="auto"/>
              <w:jc w:val="center"/>
              <w:rPr>
                <w:rFonts w:cstheme="minorHAnsi"/>
                <w:b/>
                <w:bCs/>
                <w:sz w:val="18"/>
                <w:szCs w:val="18"/>
              </w:rPr>
            </w:pPr>
            <w:r>
              <w:rPr>
                <w:rFonts w:cstheme="minorHAnsi"/>
                <w:b/>
                <w:bCs/>
                <w:sz w:val="18"/>
                <w:szCs w:val="18"/>
              </w:rPr>
              <w:t>7</w:t>
            </w:r>
          </w:p>
        </w:tc>
      </w:tr>
      <w:tr w:rsidR="00EA6EA8" w:rsidRPr="0057586C" w:rsidTr="000E3B3E">
        <w:trPr>
          <w:trHeight w:val="712"/>
          <w:tblHeader/>
        </w:trPr>
        <w:tc>
          <w:tcPr>
            <w:tcW w:w="709" w:type="dxa"/>
          </w:tcPr>
          <w:p w:rsidR="000E3B3E" w:rsidRDefault="000E3B3E"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Pr="0057586C" w:rsidRDefault="000E3B3E" w:rsidP="000E3B3E">
            <w:pPr>
              <w:spacing w:after="0" w:line="240" w:lineRule="auto"/>
              <w:rPr>
                <w:rFonts w:cstheme="minorHAnsi"/>
                <w:b/>
                <w:bCs/>
                <w:sz w:val="18"/>
                <w:szCs w:val="18"/>
              </w:rPr>
            </w:pPr>
          </w:p>
        </w:tc>
        <w:tc>
          <w:tcPr>
            <w:tcW w:w="1843" w:type="dxa"/>
          </w:tcPr>
          <w:p w:rsidR="00EA6EA8" w:rsidRPr="0057586C" w:rsidRDefault="00EA6EA8" w:rsidP="000E3B3E">
            <w:pPr>
              <w:autoSpaceDE w:val="0"/>
              <w:autoSpaceDN w:val="0"/>
              <w:adjustRightInd w:val="0"/>
              <w:spacing w:after="0" w:line="240" w:lineRule="auto"/>
              <w:rPr>
                <w:rFonts w:eastAsia="MS Mincho" w:cstheme="minorHAnsi"/>
                <w:sz w:val="18"/>
                <w:szCs w:val="18"/>
                <w:lang w:eastAsia="ja-JP"/>
              </w:rPr>
            </w:pPr>
          </w:p>
        </w:tc>
        <w:tc>
          <w:tcPr>
            <w:tcW w:w="1276" w:type="dxa"/>
          </w:tcPr>
          <w:p w:rsidR="00EA6EA8" w:rsidRPr="0057586C" w:rsidRDefault="00EA6EA8" w:rsidP="000E3B3E">
            <w:pPr>
              <w:autoSpaceDE w:val="0"/>
              <w:autoSpaceDN w:val="0"/>
              <w:adjustRightInd w:val="0"/>
              <w:spacing w:after="0" w:line="240" w:lineRule="auto"/>
              <w:rPr>
                <w:rFonts w:cstheme="minorHAnsi"/>
                <w:bCs/>
                <w:sz w:val="18"/>
                <w:szCs w:val="18"/>
                <w:lang w:val="fi-FI"/>
              </w:rPr>
            </w:pPr>
          </w:p>
        </w:tc>
        <w:tc>
          <w:tcPr>
            <w:tcW w:w="992" w:type="dxa"/>
          </w:tcPr>
          <w:p w:rsidR="00EA6EA8" w:rsidRPr="0057586C" w:rsidRDefault="00EA6EA8" w:rsidP="000E3B3E">
            <w:pPr>
              <w:spacing w:after="0" w:line="240" w:lineRule="auto"/>
              <w:rPr>
                <w:rFonts w:cstheme="minorHAnsi"/>
                <w:bCs/>
                <w:sz w:val="18"/>
                <w:szCs w:val="18"/>
              </w:rPr>
            </w:pPr>
          </w:p>
        </w:tc>
        <w:tc>
          <w:tcPr>
            <w:tcW w:w="1985" w:type="dxa"/>
          </w:tcPr>
          <w:p w:rsidR="00EA6EA8" w:rsidRPr="001D1697" w:rsidRDefault="00EA6EA8" w:rsidP="000E3B3E">
            <w:pPr>
              <w:spacing w:after="0" w:line="240" w:lineRule="auto"/>
              <w:rPr>
                <w:rFonts w:cstheme="minorHAnsi"/>
                <w:bCs/>
                <w:sz w:val="18"/>
                <w:szCs w:val="18"/>
              </w:rPr>
            </w:pPr>
          </w:p>
        </w:tc>
        <w:tc>
          <w:tcPr>
            <w:tcW w:w="850" w:type="dxa"/>
          </w:tcPr>
          <w:p w:rsidR="00EA6EA8" w:rsidRPr="001D1697" w:rsidRDefault="00EA6EA8" w:rsidP="000E3B3E">
            <w:pPr>
              <w:spacing w:after="0" w:line="240" w:lineRule="auto"/>
              <w:rPr>
                <w:rFonts w:cstheme="minorHAnsi"/>
                <w:bCs/>
                <w:sz w:val="18"/>
                <w:szCs w:val="18"/>
              </w:rPr>
            </w:pPr>
          </w:p>
        </w:tc>
        <w:tc>
          <w:tcPr>
            <w:tcW w:w="1418" w:type="dxa"/>
          </w:tcPr>
          <w:p w:rsidR="00EA6EA8" w:rsidRPr="001D1697" w:rsidRDefault="00EA6EA8" w:rsidP="000E3B3E">
            <w:pPr>
              <w:spacing w:after="0" w:line="240" w:lineRule="auto"/>
              <w:rPr>
                <w:rFonts w:cstheme="minorHAnsi"/>
                <w:bCs/>
                <w:sz w:val="18"/>
                <w:szCs w:val="18"/>
              </w:rPr>
            </w:pPr>
          </w:p>
        </w:tc>
        <w:tc>
          <w:tcPr>
            <w:tcW w:w="992" w:type="dxa"/>
          </w:tcPr>
          <w:p w:rsidR="00EA6EA8" w:rsidRPr="0057586C" w:rsidRDefault="00EA6EA8" w:rsidP="000E3B3E">
            <w:pPr>
              <w:spacing w:after="0" w:line="240" w:lineRule="auto"/>
              <w:rPr>
                <w:rFonts w:cstheme="minorHAnsi"/>
                <w:bCs/>
                <w:sz w:val="18"/>
                <w:szCs w:val="18"/>
              </w:rPr>
            </w:pPr>
          </w:p>
        </w:tc>
      </w:tr>
      <w:tr w:rsidR="00EA6EA8" w:rsidRPr="0057586C" w:rsidTr="000E3B3E">
        <w:trPr>
          <w:trHeight w:val="712"/>
          <w:tblHeader/>
        </w:trPr>
        <w:tc>
          <w:tcPr>
            <w:tcW w:w="709" w:type="dxa"/>
          </w:tcPr>
          <w:p w:rsidR="00EA6EA8" w:rsidRDefault="00EA6EA8"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Pr="0057586C" w:rsidRDefault="000E3B3E" w:rsidP="000E3B3E">
            <w:pPr>
              <w:spacing w:after="0" w:line="240" w:lineRule="auto"/>
              <w:rPr>
                <w:rFonts w:cstheme="minorHAnsi"/>
                <w:b/>
                <w:bCs/>
                <w:sz w:val="18"/>
                <w:szCs w:val="18"/>
              </w:rPr>
            </w:pPr>
          </w:p>
        </w:tc>
        <w:tc>
          <w:tcPr>
            <w:tcW w:w="1843" w:type="dxa"/>
          </w:tcPr>
          <w:p w:rsidR="00EA6EA8" w:rsidRPr="0057586C" w:rsidRDefault="00EA6EA8" w:rsidP="000E3B3E">
            <w:pPr>
              <w:autoSpaceDE w:val="0"/>
              <w:autoSpaceDN w:val="0"/>
              <w:adjustRightInd w:val="0"/>
              <w:spacing w:after="0" w:line="240" w:lineRule="auto"/>
              <w:rPr>
                <w:rFonts w:eastAsia="MS Mincho" w:cstheme="minorHAnsi"/>
                <w:sz w:val="18"/>
                <w:szCs w:val="18"/>
                <w:lang w:eastAsia="ja-JP"/>
              </w:rPr>
            </w:pPr>
          </w:p>
        </w:tc>
        <w:tc>
          <w:tcPr>
            <w:tcW w:w="1276" w:type="dxa"/>
          </w:tcPr>
          <w:p w:rsidR="00EA6EA8" w:rsidRPr="0057586C" w:rsidRDefault="00EA6EA8" w:rsidP="000E3B3E">
            <w:pPr>
              <w:autoSpaceDE w:val="0"/>
              <w:autoSpaceDN w:val="0"/>
              <w:adjustRightInd w:val="0"/>
              <w:spacing w:after="0" w:line="240" w:lineRule="auto"/>
              <w:rPr>
                <w:rFonts w:cstheme="minorHAnsi"/>
                <w:bCs/>
                <w:sz w:val="18"/>
                <w:szCs w:val="18"/>
                <w:lang w:val="fi-FI"/>
              </w:rPr>
            </w:pPr>
          </w:p>
        </w:tc>
        <w:tc>
          <w:tcPr>
            <w:tcW w:w="992" w:type="dxa"/>
          </w:tcPr>
          <w:p w:rsidR="00EA6EA8" w:rsidRPr="0057586C" w:rsidRDefault="00EA6EA8" w:rsidP="000E3B3E">
            <w:pPr>
              <w:spacing w:after="0" w:line="240" w:lineRule="auto"/>
              <w:rPr>
                <w:rFonts w:cstheme="minorHAnsi"/>
                <w:bCs/>
                <w:sz w:val="18"/>
                <w:szCs w:val="18"/>
              </w:rPr>
            </w:pPr>
          </w:p>
        </w:tc>
        <w:tc>
          <w:tcPr>
            <w:tcW w:w="1985" w:type="dxa"/>
          </w:tcPr>
          <w:p w:rsidR="00EA6EA8" w:rsidRPr="001D1697" w:rsidRDefault="00EA6EA8" w:rsidP="000E3B3E">
            <w:pPr>
              <w:spacing w:after="0" w:line="240" w:lineRule="auto"/>
              <w:rPr>
                <w:rFonts w:cstheme="minorHAnsi"/>
                <w:bCs/>
                <w:sz w:val="18"/>
                <w:szCs w:val="18"/>
              </w:rPr>
            </w:pPr>
          </w:p>
        </w:tc>
        <w:tc>
          <w:tcPr>
            <w:tcW w:w="850" w:type="dxa"/>
          </w:tcPr>
          <w:p w:rsidR="00EA6EA8" w:rsidRPr="001D1697" w:rsidRDefault="00EA6EA8" w:rsidP="000E3B3E">
            <w:pPr>
              <w:spacing w:after="0" w:line="240" w:lineRule="auto"/>
              <w:rPr>
                <w:rFonts w:cstheme="minorHAnsi"/>
                <w:bCs/>
                <w:sz w:val="18"/>
                <w:szCs w:val="18"/>
              </w:rPr>
            </w:pPr>
          </w:p>
        </w:tc>
        <w:tc>
          <w:tcPr>
            <w:tcW w:w="1418" w:type="dxa"/>
          </w:tcPr>
          <w:p w:rsidR="00EA6EA8" w:rsidRPr="001D1697" w:rsidRDefault="00EA6EA8" w:rsidP="000E3B3E">
            <w:pPr>
              <w:spacing w:after="0" w:line="240" w:lineRule="auto"/>
              <w:rPr>
                <w:rFonts w:cstheme="minorHAnsi"/>
                <w:bCs/>
                <w:sz w:val="18"/>
                <w:szCs w:val="18"/>
              </w:rPr>
            </w:pPr>
          </w:p>
        </w:tc>
        <w:tc>
          <w:tcPr>
            <w:tcW w:w="992" w:type="dxa"/>
          </w:tcPr>
          <w:p w:rsidR="00EA6EA8" w:rsidRPr="0057586C" w:rsidRDefault="00EA6EA8" w:rsidP="000E3B3E">
            <w:pPr>
              <w:spacing w:after="0" w:line="240" w:lineRule="auto"/>
              <w:rPr>
                <w:rFonts w:cstheme="minorHAnsi"/>
                <w:bCs/>
                <w:sz w:val="18"/>
                <w:szCs w:val="18"/>
              </w:rPr>
            </w:pPr>
          </w:p>
        </w:tc>
      </w:tr>
      <w:tr w:rsidR="00EA6EA8" w:rsidRPr="0057586C" w:rsidTr="000E3B3E">
        <w:trPr>
          <w:trHeight w:val="712"/>
          <w:tblHeader/>
        </w:trPr>
        <w:tc>
          <w:tcPr>
            <w:tcW w:w="709" w:type="dxa"/>
          </w:tcPr>
          <w:p w:rsidR="00EA6EA8" w:rsidRDefault="00EA6EA8"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Pr="0057586C" w:rsidRDefault="000E3B3E" w:rsidP="000E3B3E">
            <w:pPr>
              <w:spacing w:after="0" w:line="240" w:lineRule="auto"/>
              <w:rPr>
                <w:rFonts w:cstheme="minorHAnsi"/>
                <w:b/>
                <w:bCs/>
                <w:sz w:val="18"/>
                <w:szCs w:val="18"/>
              </w:rPr>
            </w:pPr>
          </w:p>
        </w:tc>
        <w:tc>
          <w:tcPr>
            <w:tcW w:w="1843" w:type="dxa"/>
          </w:tcPr>
          <w:p w:rsidR="00EA6EA8" w:rsidRPr="0057586C" w:rsidRDefault="00EA6EA8" w:rsidP="000E3B3E">
            <w:pPr>
              <w:autoSpaceDE w:val="0"/>
              <w:autoSpaceDN w:val="0"/>
              <w:adjustRightInd w:val="0"/>
              <w:spacing w:after="0" w:line="240" w:lineRule="auto"/>
              <w:rPr>
                <w:rFonts w:eastAsia="MS Mincho" w:cstheme="minorHAnsi"/>
                <w:sz w:val="18"/>
                <w:szCs w:val="18"/>
                <w:lang w:eastAsia="ja-JP"/>
              </w:rPr>
            </w:pPr>
          </w:p>
        </w:tc>
        <w:tc>
          <w:tcPr>
            <w:tcW w:w="1276" w:type="dxa"/>
          </w:tcPr>
          <w:p w:rsidR="00EA6EA8" w:rsidRPr="0057586C" w:rsidRDefault="00EA6EA8" w:rsidP="000E3B3E">
            <w:pPr>
              <w:autoSpaceDE w:val="0"/>
              <w:autoSpaceDN w:val="0"/>
              <w:adjustRightInd w:val="0"/>
              <w:spacing w:after="0" w:line="240" w:lineRule="auto"/>
              <w:rPr>
                <w:rFonts w:cstheme="minorHAnsi"/>
                <w:bCs/>
                <w:sz w:val="18"/>
                <w:szCs w:val="18"/>
                <w:lang w:val="fi-FI"/>
              </w:rPr>
            </w:pPr>
          </w:p>
        </w:tc>
        <w:tc>
          <w:tcPr>
            <w:tcW w:w="992" w:type="dxa"/>
          </w:tcPr>
          <w:p w:rsidR="00EA6EA8" w:rsidRPr="0057586C" w:rsidRDefault="00EA6EA8" w:rsidP="000E3B3E">
            <w:pPr>
              <w:spacing w:after="0" w:line="240" w:lineRule="auto"/>
              <w:rPr>
                <w:rFonts w:cstheme="minorHAnsi"/>
                <w:bCs/>
                <w:sz w:val="18"/>
                <w:szCs w:val="18"/>
              </w:rPr>
            </w:pPr>
          </w:p>
        </w:tc>
        <w:tc>
          <w:tcPr>
            <w:tcW w:w="1985" w:type="dxa"/>
          </w:tcPr>
          <w:p w:rsidR="00EA6EA8" w:rsidRPr="001D1697" w:rsidRDefault="00EA6EA8" w:rsidP="000E3B3E">
            <w:pPr>
              <w:spacing w:after="0" w:line="240" w:lineRule="auto"/>
              <w:rPr>
                <w:rFonts w:cstheme="minorHAnsi"/>
                <w:bCs/>
                <w:sz w:val="18"/>
                <w:szCs w:val="18"/>
              </w:rPr>
            </w:pPr>
          </w:p>
        </w:tc>
        <w:tc>
          <w:tcPr>
            <w:tcW w:w="850" w:type="dxa"/>
          </w:tcPr>
          <w:p w:rsidR="00EA6EA8" w:rsidRPr="001D1697" w:rsidRDefault="00EA6EA8" w:rsidP="000E3B3E">
            <w:pPr>
              <w:spacing w:after="0" w:line="240" w:lineRule="auto"/>
              <w:rPr>
                <w:rFonts w:cstheme="minorHAnsi"/>
                <w:bCs/>
                <w:sz w:val="18"/>
                <w:szCs w:val="18"/>
              </w:rPr>
            </w:pPr>
          </w:p>
        </w:tc>
        <w:tc>
          <w:tcPr>
            <w:tcW w:w="1418" w:type="dxa"/>
          </w:tcPr>
          <w:p w:rsidR="00EA6EA8" w:rsidRPr="001D1697" w:rsidRDefault="00EA6EA8" w:rsidP="000E3B3E">
            <w:pPr>
              <w:spacing w:after="0" w:line="240" w:lineRule="auto"/>
              <w:rPr>
                <w:rFonts w:cstheme="minorHAnsi"/>
                <w:bCs/>
                <w:sz w:val="18"/>
                <w:szCs w:val="18"/>
              </w:rPr>
            </w:pPr>
          </w:p>
        </w:tc>
        <w:tc>
          <w:tcPr>
            <w:tcW w:w="992" w:type="dxa"/>
          </w:tcPr>
          <w:p w:rsidR="00EA6EA8" w:rsidRPr="0057586C" w:rsidRDefault="00EA6EA8" w:rsidP="000E3B3E">
            <w:pPr>
              <w:spacing w:after="0" w:line="240" w:lineRule="auto"/>
              <w:rPr>
                <w:rFonts w:cstheme="minorHAnsi"/>
                <w:bCs/>
                <w:sz w:val="18"/>
                <w:szCs w:val="18"/>
              </w:rPr>
            </w:pPr>
          </w:p>
        </w:tc>
      </w:tr>
      <w:tr w:rsidR="00EA6EA8" w:rsidRPr="0057586C" w:rsidTr="000E3B3E">
        <w:trPr>
          <w:trHeight w:val="712"/>
          <w:tblHeader/>
        </w:trPr>
        <w:tc>
          <w:tcPr>
            <w:tcW w:w="709" w:type="dxa"/>
          </w:tcPr>
          <w:p w:rsidR="00EA6EA8" w:rsidRDefault="00EA6EA8"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Default="000E3B3E" w:rsidP="000E3B3E">
            <w:pPr>
              <w:spacing w:after="0" w:line="240" w:lineRule="auto"/>
              <w:rPr>
                <w:rFonts w:cstheme="minorHAnsi"/>
                <w:b/>
                <w:bCs/>
                <w:sz w:val="18"/>
                <w:szCs w:val="18"/>
              </w:rPr>
            </w:pPr>
          </w:p>
          <w:p w:rsidR="000E3B3E" w:rsidRPr="0057586C" w:rsidRDefault="000E3B3E" w:rsidP="000E3B3E">
            <w:pPr>
              <w:spacing w:after="0" w:line="240" w:lineRule="auto"/>
              <w:rPr>
                <w:rFonts w:cstheme="minorHAnsi"/>
                <w:b/>
                <w:bCs/>
                <w:sz w:val="18"/>
                <w:szCs w:val="18"/>
              </w:rPr>
            </w:pPr>
          </w:p>
        </w:tc>
        <w:tc>
          <w:tcPr>
            <w:tcW w:w="1843" w:type="dxa"/>
          </w:tcPr>
          <w:p w:rsidR="00EA6EA8" w:rsidRPr="0057586C" w:rsidRDefault="00EA6EA8" w:rsidP="000E3B3E">
            <w:pPr>
              <w:autoSpaceDE w:val="0"/>
              <w:autoSpaceDN w:val="0"/>
              <w:adjustRightInd w:val="0"/>
              <w:spacing w:after="0" w:line="240" w:lineRule="auto"/>
              <w:rPr>
                <w:rFonts w:eastAsia="MS Mincho" w:cstheme="minorHAnsi"/>
                <w:sz w:val="18"/>
                <w:szCs w:val="18"/>
                <w:lang w:eastAsia="ja-JP"/>
              </w:rPr>
            </w:pPr>
          </w:p>
        </w:tc>
        <w:tc>
          <w:tcPr>
            <w:tcW w:w="1276" w:type="dxa"/>
          </w:tcPr>
          <w:p w:rsidR="00EA6EA8" w:rsidRPr="0057586C" w:rsidRDefault="00EA6EA8" w:rsidP="000E3B3E">
            <w:pPr>
              <w:autoSpaceDE w:val="0"/>
              <w:autoSpaceDN w:val="0"/>
              <w:adjustRightInd w:val="0"/>
              <w:spacing w:after="0" w:line="240" w:lineRule="auto"/>
              <w:rPr>
                <w:rFonts w:cstheme="minorHAnsi"/>
                <w:bCs/>
                <w:sz w:val="18"/>
                <w:szCs w:val="18"/>
                <w:lang w:val="fi-FI"/>
              </w:rPr>
            </w:pPr>
          </w:p>
        </w:tc>
        <w:tc>
          <w:tcPr>
            <w:tcW w:w="992" w:type="dxa"/>
          </w:tcPr>
          <w:p w:rsidR="00EA6EA8" w:rsidRPr="0057586C" w:rsidRDefault="00EA6EA8" w:rsidP="000E3B3E">
            <w:pPr>
              <w:spacing w:after="0" w:line="240" w:lineRule="auto"/>
              <w:rPr>
                <w:rFonts w:cstheme="minorHAnsi"/>
                <w:bCs/>
                <w:sz w:val="18"/>
                <w:szCs w:val="18"/>
              </w:rPr>
            </w:pPr>
          </w:p>
        </w:tc>
        <w:tc>
          <w:tcPr>
            <w:tcW w:w="1985" w:type="dxa"/>
          </w:tcPr>
          <w:p w:rsidR="00EA6EA8" w:rsidRPr="001D1697" w:rsidRDefault="00EA6EA8" w:rsidP="000E3B3E">
            <w:pPr>
              <w:spacing w:after="0" w:line="240" w:lineRule="auto"/>
              <w:rPr>
                <w:rFonts w:cstheme="minorHAnsi"/>
                <w:bCs/>
                <w:sz w:val="18"/>
                <w:szCs w:val="18"/>
              </w:rPr>
            </w:pPr>
          </w:p>
        </w:tc>
        <w:tc>
          <w:tcPr>
            <w:tcW w:w="850" w:type="dxa"/>
          </w:tcPr>
          <w:p w:rsidR="00EA6EA8" w:rsidRPr="001D1697" w:rsidRDefault="00EA6EA8" w:rsidP="000E3B3E">
            <w:pPr>
              <w:spacing w:after="0" w:line="240" w:lineRule="auto"/>
              <w:rPr>
                <w:rFonts w:cstheme="minorHAnsi"/>
                <w:bCs/>
                <w:sz w:val="18"/>
                <w:szCs w:val="18"/>
              </w:rPr>
            </w:pPr>
          </w:p>
        </w:tc>
        <w:tc>
          <w:tcPr>
            <w:tcW w:w="1418" w:type="dxa"/>
          </w:tcPr>
          <w:p w:rsidR="00EA6EA8" w:rsidRPr="001D1697" w:rsidRDefault="00EA6EA8" w:rsidP="000E3B3E">
            <w:pPr>
              <w:spacing w:after="0" w:line="240" w:lineRule="auto"/>
              <w:rPr>
                <w:rFonts w:cstheme="minorHAnsi"/>
                <w:bCs/>
                <w:sz w:val="18"/>
                <w:szCs w:val="18"/>
              </w:rPr>
            </w:pPr>
          </w:p>
        </w:tc>
        <w:tc>
          <w:tcPr>
            <w:tcW w:w="992" w:type="dxa"/>
          </w:tcPr>
          <w:p w:rsidR="00EA6EA8" w:rsidRPr="0057586C" w:rsidRDefault="00EA6EA8" w:rsidP="000E3B3E">
            <w:pPr>
              <w:spacing w:after="0" w:line="240" w:lineRule="auto"/>
              <w:rPr>
                <w:rFonts w:cstheme="minorHAnsi"/>
                <w:bCs/>
                <w:sz w:val="18"/>
                <w:szCs w:val="18"/>
              </w:rPr>
            </w:pPr>
          </w:p>
        </w:tc>
      </w:tr>
    </w:tbl>
    <w:p w:rsidR="001D1697" w:rsidRDefault="00727353" w:rsidP="009D74E0">
      <w:pPr>
        <w:spacing w:after="0"/>
        <w:jc w:val="both"/>
        <w:rPr>
          <w:sz w:val="18"/>
        </w:rPr>
      </w:pPr>
      <w:r w:rsidRPr="00EA6EA8">
        <w:rPr>
          <w:sz w:val="18"/>
        </w:rPr>
        <w:t>*Kriteria Penilaian terlampir</w:t>
      </w:r>
    </w:p>
    <w:p w:rsidR="002B2C8C" w:rsidRDefault="002B2C8C" w:rsidP="009D74E0">
      <w:pPr>
        <w:spacing w:after="0"/>
        <w:jc w:val="both"/>
        <w:rPr>
          <w:sz w:val="18"/>
        </w:rPr>
      </w:pPr>
    </w:p>
    <w:p w:rsidR="002B2C8C" w:rsidRDefault="002B2C8C" w:rsidP="009D74E0">
      <w:pPr>
        <w:spacing w:after="0"/>
        <w:jc w:val="both"/>
        <w:rPr>
          <w:sz w:val="18"/>
        </w:rPr>
      </w:pPr>
    </w:p>
    <w:p w:rsidR="002B2C8C" w:rsidRDefault="002B2C8C" w:rsidP="002B2C8C">
      <w:pPr>
        <w:spacing w:after="0" w:line="240" w:lineRule="auto"/>
        <w:jc w:val="both"/>
        <w:rPr>
          <w:b/>
        </w:rPr>
      </w:pPr>
      <w:r>
        <w:rPr>
          <w:b/>
        </w:rPr>
        <w:t>Lampiran 2. Capaian Pembelajaran Lulusan</w:t>
      </w:r>
    </w:p>
    <w:p w:rsidR="002B2C8C" w:rsidRDefault="002B2C8C" w:rsidP="002B2C8C">
      <w:pPr>
        <w:spacing w:after="0" w:line="240" w:lineRule="auto"/>
        <w:jc w:val="both"/>
        <w:rPr>
          <w:b/>
        </w:rPr>
      </w:pPr>
      <w:r>
        <w:rPr>
          <w:b/>
        </w:rPr>
        <w:t>Sesuai Lampiran Permenristekdikti No. 44 tahun 2015 tentan Stadar Nasional Pendidikan Tinggi</w:t>
      </w:r>
    </w:p>
    <w:p w:rsidR="002B2C8C" w:rsidRDefault="002B2C8C" w:rsidP="002B2C8C">
      <w:pPr>
        <w:spacing w:after="0" w:line="240" w:lineRule="auto"/>
        <w:jc w:val="both"/>
        <w:rPr>
          <w:b/>
        </w:rPr>
      </w:pPr>
    </w:p>
    <w:p w:rsidR="002B2C8C" w:rsidRDefault="002B2C8C" w:rsidP="002B2C8C">
      <w:pPr>
        <w:pStyle w:val="ListParagraph"/>
        <w:numPr>
          <w:ilvl w:val="0"/>
          <w:numId w:val="20"/>
        </w:numPr>
        <w:spacing w:after="0" w:line="240" w:lineRule="auto"/>
        <w:ind w:left="284" w:hanging="284"/>
        <w:jc w:val="both"/>
        <w:rPr>
          <w:rFonts w:eastAsia="Times New Roman" w:cstheme="minorHAnsi"/>
          <w:b/>
          <w:szCs w:val="26"/>
          <w:lang w:eastAsia="id-ID"/>
        </w:rPr>
      </w:pPr>
      <w:r w:rsidRPr="002B2C8C">
        <w:rPr>
          <w:rFonts w:eastAsia="Times New Roman" w:cstheme="minorHAnsi"/>
          <w:b/>
          <w:szCs w:val="26"/>
          <w:lang w:eastAsia="id-ID"/>
        </w:rPr>
        <w:t>Rumusan Sikap</w:t>
      </w:r>
    </w:p>
    <w:p w:rsidR="002B2C8C" w:rsidRDefault="002B2C8C" w:rsidP="002B2C8C">
      <w:pPr>
        <w:pStyle w:val="ListParagraph"/>
        <w:spacing w:after="0" w:line="240" w:lineRule="auto"/>
        <w:ind w:left="0"/>
        <w:jc w:val="both"/>
      </w:pPr>
      <w:r>
        <w:t>Sikap yang harus dimiliki oleh setiap lulusan program pendidikan akademik, vokasi dan profesi adalah sebagai b</w:t>
      </w:r>
      <w:r w:rsidR="001658A0">
        <w:t>e</w:t>
      </w:r>
      <w:r>
        <w:t>rikut,</w:t>
      </w:r>
    </w:p>
    <w:tbl>
      <w:tblPr>
        <w:tblStyle w:val="TableGrid"/>
        <w:tblW w:w="0" w:type="auto"/>
        <w:tblInd w:w="108" w:type="dxa"/>
        <w:tblLook w:val="04A0"/>
      </w:tblPr>
      <w:tblGrid>
        <w:gridCol w:w="1134"/>
        <w:gridCol w:w="7938"/>
      </w:tblGrid>
      <w:tr w:rsidR="002B2C8C" w:rsidRPr="008F3649" w:rsidTr="002B2C8C">
        <w:tc>
          <w:tcPr>
            <w:tcW w:w="1134" w:type="dxa"/>
            <w:vAlign w:val="center"/>
          </w:tcPr>
          <w:p w:rsidR="002B2C8C" w:rsidRPr="008F3649" w:rsidRDefault="002B2C8C" w:rsidP="002B2C8C">
            <w:pPr>
              <w:jc w:val="center"/>
              <w:rPr>
                <w:rFonts w:eastAsia="Times New Roman" w:cstheme="minorHAnsi"/>
                <w:b/>
                <w:szCs w:val="26"/>
                <w:lang w:eastAsia="id-ID"/>
              </w:rPr>
            </w:pPr>
            <w:r w:rsidRPr="008F3649">
              <w:rPr>
                <w:rFonts w:eastAsia="Times New Roman" w:cstheme="minorHAnsi"/>
                <w:b/>
                <w:szCs w:val="26"/>
                <w:lang w:eastAsia="id-ID"/>
              </w:rPr>
              <w:t>Kode CPL</w:t>
            </w:r>
          </w:p>
        </w:tc>
        <w:tc>
          <w:tcPr>
            <w:tcW w:w="7938" w:type="dxa"/>
            <w:vAlign w:val="center"/>
          </w:tcPr>
          <w:p w:rsidR="002B2C8C" w:rsidRPr="008F3649" w:rsidRDefault="002B2C8C" w:rsidP="002B2C8C">
            <w:pPr>
              <w:jc w:val="center"/>
              <w:rPr>
                <w:rFonts w:eastAsia="Times New Roman" w:cstheme="minorHAnsi"/>
                <w:b/>
                <w:szCs w:val="26"/>
                <w:lang w:eastAsia="id-ID"/>
              </w:rPr>
            </w:pPr>
            <w:r w:rsidRPr="008F3649">
              <w:rPr>
                <w:rFonts w:eastAsia="Times New Roman" w:cstheme="minorHAnsi"/>
                <w:b/>
                <w:szCs w:val="26"/>
                <w:lang w:eastAsia="id-ID"/>
              </w:rPr>
              <w:t>Rumusan Sikap</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S-1</w:t>
            </w:r>
          </w:p>
        </w:tc>
        <w:tc>
          <w:tcPr>
            <w:tcW w:w="7938" w:type="dxa"/>
          </w:tcPr>
          <w:p w:rsidR="002B2C8C" w:rsidRDefault="002B2C8C" w:rsidP="002B2C8C">
            <w:pPr>
              <w:jc w:val="both"/>
              <w:rPr>
                <w:rFonts w:eastAsia="Times New Roman" w:cstheme="minorHAnsi"/>
                <w:szCs w:val="26"/>
                <w:lang w:eastAsia="id-ID"/>
              </w:rPr>
            </w:pPr>
            <w:r w:rsidRPr="008F3649">
              <w:rPr>
                <w:rFonts w:eastAsia="Times New Roman" w:cstheme="minorHAnsi"/>
                <w:szCs w:val="26"/>
                <w:lang w:eastAsia="id-ID"/>
              </w:rPr>
              <w:t>bertakwa kepada Tuhan Yang Maha Esa</w:t>
            </w:r>
            <w:r>
              <w:rPr>
                <w:rFonts w:eastAsia="Times New Roman" w:cstheme="minorHAnsi"/>
                <w:szCs w:val="26"/>
                <w:lang w:eastAsia="id-ID"/>
              </w:rPr>
              <w:t xml:space="preserve"> </w:t>
            </w:r>
            <w:r w:rsidRPr="008F3649">
              <w:rPr>
                <w:rFonts w:eastAsia="Times New Roman" w:cstheme="minorHAnsi"/>
                <w:szCs w:val="26"/>
                <w:lang w:eastAsia="id-ID"/>
              </w:rPr>
              <w:t>dan mampu menunjukkan</w:t>
            </w:r>
            <w:r>
              <w:rPr>
                <w:rFonts w:eastAsia="Times New Roman" w:cstheme="minorHAnsi"/>
                <w:szCs w:val="26"/>
                <w:lang w:eastAsia="id-ID"/>
              </w:rPr>
              <w:t xml:space="preserve"> </w:t>
            </w:r>
            <w:r w:rsidRPr="008F3649">
              <w:rPr>
                <w:rFonts w:eastAsia="Times New Roman" w:cstheme="minorHAnsi"/>
                <w:szCs w:val="26"/>
                <w:lang w:eastAsia="id-ID"/>
              </w:rPr>
              <w:t>sikap religius</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S-2</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menjunjung tinggi nilai kemanusiaan</w:t>
            </w:r>
            <w:r>
              <w:rPr>
                <w:rFonts w:eastAsia="Times New Roman" w:cstheme="minorHAnsi"/>
                <w:szCs w:val="26"/>
                <w:lang w:eastAsia="id-ID"/>
              </w:rPr>
              <w:t xml:space="preserve"> </w:t>
            </w:r>
            <w:r w:rsidRPr="008F3649">
              <w:rPr>
                <w:rFonts w:eastAsia="Times New Roman" w:cstheme="minorHAnsi"/>
                <w:szCs w:val="26"/>
                <w:lang w:eastAsia="id-ID"/>
              </w:rPr>
              <w:t xml:space="preserve">dalam menjalankan tugas berdasarkan </w:t>
            </w:r>
            <w:r>
              <w:rPr>
                <w:rFonts w:eastAsia="Times New Roman" w:cstheme="minorHAnsi"/>
                <w:szCs w:val="26"/>
                <w:lang w:eastAsia="id-ID"/>
              </w:rPr>
              <w:t>a</w:t>
            </w:r>
            <w:r w:rsidRPr="008F3649">
              <w:rPr>
                <w:rFonts w:eastAsia="Times New Roman" w:cstheme="minorHAnsi"/>
                <w:szCs w:val="26"/>
                <w:lang w:eastAsia="id-ID"/>
              </w:rPr>
              <w:t>gama,</w:t>
            </w:r>
            <w:r>
              <w:rPr>
                <w:rFonts w:eastAsia="Times New Roman" w:cstheme="minorHAnsi"/>
                <w:szCs w:val="26"/>
                <w:lang w:eastAsia="id-ID"/>
              </w:rPr>
              <w:t xml:space="preserve"> </w:t>
            </w:r>
            <w:r w:rsidRPr="008F3649">
              <w:rPr>
                <w:rFonts w:eastAsia="Times New Roman" w:cstheme="minorHAnsi"/>
                <w:szCs w:val="26"/>
                <w:lang w:eastAsia="id-ID"/>
              </w:rPr>
              <w:t>moral,</w:t>
            </w:r>
            <w:r>
              <w:rPr>
                <w:rFonts w:eastAsia="Times New Roman" w:cstheme="minorHAnsi"/>
                <w:szCs w:val="26"/>
                <w:lang w:eastAsia="id-ID"/>
              </w:rPr>
              <w:t xml:space="preserve"> </w:t>
            </w:r>
            <w:r w:rsidRPr="008F3649">
              <w:rPr>
                <w:rFonts w:eastAsia="Times New Roman" w:cstheme="minorHAnsi"/>
                <w:szCs w:val="26"/>
                <w:lang w:eastAsia="id-ID"/>
              </w:rPr>
              <w:t>dan etika</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S-3</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 xml:space="preserve">berkontribusi dalam peningkatan mutu kehidupan bermasyarakat, berbangsa, </w:t>
            </w:r>
            <w:r>
              <w:rPr>
                <w:rFonts w:eastAsia="Times New Roman" w:cstheme="minorHAnsi"/>
                <w:szCs w:val="26"/>
                <w:lang w:eastAsia="id-ID"/>
              </w:rPr>
              <w:t>b</w:t>
            </w:r>
            <w:r w:rsidRPr="008F3649">
              <w:rPr>
                <w:rFonts w:eastAsia="Times New Roman" w:cstheme="minorHAnsi"/>
                <w:szCs w:val="26"/>
                <w:lang w:eastAsia="id-ID"/>
              </w:rPr>
              <w:t xml:space="preserve">ernegara, </w:t>
            </w:r>
            <w:r>
              <w:rPr>
                <w:rFonts w:eastAsia="Times New Roman" w:cstheme="minorHAnsi"/>
                <w:szCs w:val="26"/>
                <w:lang w:eastAsia="id-ID"/>
              </w:rPr>
              <w:t xml:space="preserve"> </w:t>
            </w:r>
            <w:r w:rsidRPr="008F3649">
              <w:rPr>
                <w:rFonts w:eastAsia="Times New Roman" w:cstheme="minorHAnsi"/>
                <w:szCs w:val="26"/>
                <w:lang w:eastAsia="id-ID"/>
              </w:rPr>
              <w:t>dan kemajuan peradaban berdasarkan Pancasila</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S-4</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berperan sebagai warga negara yang bangga dan cinta tanah air, memiliki nasionalisme serta rasa tanggungjawab pada negara dan bangsa</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S-5</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menghargai keanekaragaman budaya, pandangan, agama, dan kepercayaan, serta</w:t>
            </w:r>
            <w:r>
              <w:rPr>
                <w:rFonts w:eastAsia="Times New Roman" w:cstheme="minorHAnsi"/>
                <w:szCs w:val="26"/>
                <w:lang w:eastAsia="id-ID"/>
              </w:rPr>
              <w:t xml:space="preserve"> </w:t>
            </w:r>
            <w:r w:rsidRPr="008F3649">
              <w:rPr>
                <w:rFonts w:eastAsia="Times New Roman" w:cstheme="minorHAnsi"/>
                <w:szCs w:val="26"/>
                <w:lang w:eastAsia="id-ID"/>
              </w:rPr>
              <w:t>pendapat atau temuan orisinal orang lain</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S-6</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bekerja sama dan memiliki kepekaan sosial serta kepedulian terhadap masyarakat dan lingkungan</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S-7</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taat hukum dan disiplin dalam kehidupan bermasyarakat dan bernegara</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S-8</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menginternalisasi nilai, norma, dan etika akademik</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S-9</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menunjukkan sikap bertanggungjawab atas pekerjaan di bidang keahliannya secara mandiri;</w:t>
            </w:r>
          </w:p>
        </w:tc>
      </w:tr>
      <w:tr w:rsidR="002B2C8C" w:rsidTr="002B2C8C">
        <w:tc>
          <w:tcPr>
            <w:tcW w:w="1134" w:type="dxa"/>
            <w:vAlign w:val="center"/>
          </w:tcPr>
          <w:p w:rsidR="002B2C8C" w:rsidRDefault="002B2C8C" w:rsidP="002B2C8C">
            <w:pPr>
              <w:jc w:val="center"/>
              <w:rPr>
                <w:rFonts w:eastAsia="Times New Roman" w:cstheme="minorHAnsi"/>
                <w:szCs w:val="26"/>
                <w:lang w:eastAsia="id-ID"/>
              </w:rPr>
            </w:pPr>
            <w:r>
              <w:rPr>
                <w:rFonts w:eastAsia="Times New Roman" w:cstheme="minorHAnsi"/>
                <w:szCs w:val="26"/>
                <w:lang w:eastAsia="id-ID"/>
              </w:rPr>
              <w:t>S-10</w:t>
            </w:r>
          </w:p>
        </w:tc>
        <w:tc>
          <w:tcPr>
            <w:tcW w:w="7938" w:type="dxa"/>
          </w:tcPr>
          <w:p w:rsidR="002B2C8C" w:rsidRPr="008F3649" w:rsidRDefault="002B2C8C" w:rsidP="002B2C8C">
            <w:pPr>
              <w:jc w:val="both"/>
              <w:rPr>
                <w:rFonts w:eastAsia="Times New Roman" w:cstheme="minorHAnsi"/>
                <w:szCs w:val="26"/>
                <w:lang w:eastAsia="id-ID"/>
              </w:rPr>
            </w:pPr>
            <w:r w:rsidRPr="008F3649">
              <w:rPr>
                <w:rFonts w:eastAsia="Times New Roman" w:cstheme="minorHAnsi"/>
                <w:szCs w:val="26"/>
                <w:lang w:eastAsia="id-ID"/>
              </w:rPr>
              <w:t>menginternalisasi semangat kemandirian, kejuangan, dan</w:t>
            </w:r>
            <w:r>
              <w:rPr>
                <w:rFonts w:eastAsia="Times New Roman" w:cstheme="minorHAnsi"/>
                <w:szCs w:val="26"/>
                <w:lang w:eastAsia="id-ID"/>
              </w:rPr>
              <w:t xml:space="preserve"> kewirausahan</w:t>
            </w:r>
          </w:p>
        </w:tc>
      </w:tr>
    </w:tbl>
    <w:p w:rsidR="002B2C8C" w:rsidRPr="002B2C8C" w:rsidRDefault="002B2C8C" w:rsidP="002B2C8C">
      <w:pPr>
        <w:spacing w:after="0" w:line="240" w:lineRule="auto"/>
      </w:pPr>
    </w:p>
    <w:p w:rsidR="002B2C8C" w:rsidRDefault="002B2C8C" w:rsidP="002B2C8C">
      <w:pPr>
        <w:pStyle w:val="ListParagraph"/>
        <w:numPr>
          <w:ilvl w:val="0"/>
          <w:numId w:val="20"/>
        </w:numPr>
        <w:spacing w:after="0" w:line="240" w:lineRule="auto"/>
        <w:ind w:left="284" w:hanging="284"/>
        <w:jc w:val="both"/>
        <w:rPr>
          <w:b/>
        </w:rPr>
      </w:pPr>
      <w:r w:rsidRPr="002B2C8C">
        <w:rPr>
          <w:b/>
        </w:rPr>
        <w:t>Rumusan Keterampilan Umum</w:t>
      </w:r>
    </w:p>
    <w:p w:rsidR="002B2C8C" w:rsidRDefault="002B2C8C" w:rsidP="002B2C8C">
      <w:pPr>
        <w:spacing w:after="0" w:line="240" w:lineRule="auto"/>
        <w:jc w:val="both"/>
        <w:rPr>
          <w:b/>
        </w:rPr>
      </w:pPr>
      <w:r>
        <w:rPr>
          <w:b/>
        </w:rPr>
        <w:t>B1. Program Sarjana</w:t>
      </w:r>
    </w:p>
    <w:tbl>
      <w:tblPr>
        <w:tblStyle w:val="TableGrid"/>
        <w:tblW w:w="0" w:type="auto"/>
        <w:tblInd w:w="108" w:type="dxa"/>
        <w:tblLook w:val="04A0"/>
      </w:tblPr>
      <w:tblGrid>
        <w:gridCol w:w="1134"/>
        <w:gridCol w:w="7938"/>
      </w:tblGrid>
      <w:tr w:rsidR="002B2C8C" w:rsidRPr="008F3649" w:rsidTr="007823A6">
        <w:tc>
          <w:tcPr>
            <w:tcW w:w="1134" w:type="dxa"/>
            <w:vAlign w:val="center"/>
          </w:tcPr>
          <w:p w:rsidR="002B2C8C" w:rsidRPr="008F3649" w:rsidRDefault="002B2C8C" w:rsidP="007823A6">
            <w:pPr>
              <w:jc w:val="center"/>
              <w:rPr>
                <w:rFonts w:eastAsia="Times New Roman" w:cstheme="minorHAnsi"/>
                <w:b/>
                <w:szCs w:val="26"/>
                <w:lang w:eastAsia="id-ID"/>
              </w:rPr>
            </w:pPr>
            <w:r w:rsidRPr="008F3649">
              <w:rPr>
                <w:rFonts w:eastAsia="Times New Roman" w:cstheme="minorHAnsi"/>
                <w:b/>
                <w:szCs w:val="26"/>
                <w:lang w:eastAsia="id-ID"/>
              </w:rPr>
              <w:t>Kode CPL</w:t>
            </w:r>
          </w:p>
        </w:tc>
        <w:tc>
          <w:tcPr>
            <w:tcW w:w="7938" w:type="dxa"/>
            <w:vAlign w:val="center"/>
          </w:tcPr>
          <w:p w:rsidR="002B2C8C" w:rsidRPr="008F3649" w:rsidRDefault="002B2C8C" w:rsidP="002B2C8C">
            <w:pPr>
              <w:jc w:val="center"/>
              <w:rPr>
                <w:rFonts w:eastAsia="Times New Roman" w:cstheme="minorHAnsi"/>
                <w:b/>
                <w:szCs w:val="26"/>
                <w:lang w:eastAsia="id-ID"/>
              </w:rPr>
            </w:pPr>
            <w:r w:rsidRPr="008F3649">
              <w:rPr>
                <w:rFonts w:eastAsia="Times New Roman" w:cstheme="minorHAnsi"/>
                <w:b/>
                <w:szCs w:val="26"/>
                <w:lang w:eastAsia="id-ID"/>
              </w:rPr>
              <w:t xml:space="preserve">Rumusan </w:t>
            </w:r>
            <w:r>
              <w:rPr>
                <w:rFonts w:eastAsia="Times New Roman" w:cstheme="minorHAnsi"/>
                <w:b/>
                <w:szCs w:val="26"/>
                <w:lang w:eastAsia="id-ID"/>
              </w:rPr>
              <w:t>Keterampilan Umum</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KU-1</w:t>
            </w:r>
          </w:p>
        </w:tc>
        <w:tc>
          <w:tcPr>
            <w:tcW w:w="7938" w:type="dxa"/>
          </w:tcPr>
          <w:p w:rsidR="002B2C8C" w:rsidRDefault="002B2C8C" w:rsidP="007823A6">
            <w:pPr>
              <w:jc w:val="both"/>
              <w:rPr>
                <w:rFonts w:eastAsia="Times New Roman" w:cstheme="minorHAnsi"/>
                <w:szCs w:val="26"/>
                <w:lang w:eastAsia="id-ID"/>
              </w:rPr>
            </w:pPr>
            <w:r>
              <w:rPr>
                <w:rFonts w:eastAsia="Times New Roman" w:cstheme="minorHAnsi"/>
                <w:szCs w:val="26"/>
                <w:lang w:eastAsia="id-ID"/>
              </w:rPr>
              <w:t>Mampu menerapkan pemikiran logis, kritis, sistematis dan inovatif dalam kontek pengembangan atau implementasi ilmu pengetahuan dan teknologi yang memperhatikan dan menerapkan nilai humaniora yang seduai dengan bidang keahliannya.</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KU-2</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Mampu menunjukkan kinerja mandiri, bermutu dan terukur.</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KU-3</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KU-4</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Menyusun deskripsi saintifik hasil kajian tersebut di atas dalam bentuk skripsi atau laporan tugas akhir dan mengunggahnya dalam laman perguruan tinggi</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KU-5</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Mampu mengambil keputusan secara tepat dalam konteks penyelesaian masalah di bidang keahliannya berdasarkan hasil analisis informasi dan data.</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KU-6</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Mampu memlihara dan mengembangkan jaringan kerja dengan pembimbing, kolega, sejawat baik di dalam maupun di luar lembaganya.</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KU-7</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Mampu bertanggungjawab atas pencapaian hasil kerja kelompok dan  melakukan supervisi dan evaluasi terhadap penyelesaian pekerjaan yang ditugaskan kepada pekerja yang berada di bawah tanggungjawabnya.</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t>KU-8</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Mampu melakukan proses evaluasi terhadap kelmpok kerja yang berada di bawah tanggungjawabnya dan mampu mengelola pembelajaran secara mandiri</w:t>
            </w:r>
          </w:p>
        </w:tc>
      </w:tr>
      <w:tr w:rsidR="002B2C8C" w:rsidTr="007823A6">
        <w:tc>
          <w:tcPr>
            <w:tcW w:w="1134" w:type="dxa"/>
            <w:vAlign w:val="center"/>
          </w:tcPr>
          <w:p w:rsidR="002B2C8C" w:rsidRDefault="002B2C8C" w:rsidP="007823A6">
            <w:pPr>
              <w:jc w:val="center"/>
              <w:rPr>
                <w:rFonts w:eastAsia="Times New Roman" w:cstheme="minorHAnsi"/>
                <w:szCs w:val="26"/>
                <w:lang w:eastAsia="id-ID"/>
              </w:rPr>
            </w:pPr>
            <w:r>
              <w:rPr>
                <w:rFonts w:eastAsia="Times New Roman" w:cstheme="minorHAnsi"/>
                <w:szCs w:val="26"/>
                <w:lang w:eastAsia="id-ID"/>
              </w:rPr>
              <w:lastRenderedPageBreak/>
              <w:t>KU-9</w:t>
            </w:r>
          </w:p>
        </w:tc>
        <w:tc>
          <w:tcPr>
            <w:tcW w:w="7938" w:type="dxa"/>
          </w:tcPr>
          <w:p w:rsidR="002B2C8C" w:rsidRPr="008F3649" w:rsidRDefault="002B2C8C" w:rsidP="007823A6">
            <w:pPr>
              <w:jc w:val="both"/>
              <w:rPr>
                <w:rFonts w:eastAsia="Times New Roman" w:cstheme="minorHAnsi"/>
                <w:szCs w:val="26"/>
                <w:lang w:eastAsia="id-ID"/>
              </w:rPr>
            </w:pPr>
            <w:r>
              <w:rPr>
                <w:rFonts w:eastAsia="Times New Roman" w:cstheme="minorHAnsi"/>
                <w:szCs w:val="26"/>
                <w:lang w:eastAsia="id-ID"/>
              </w:rPr>
              <w:t>Mampu mendokumentasikan, menyimpan, mengamankan dan menemukan kembali data untuk menjamin kesahihan dan mencegah plagiasi.</w:t>
            </w:r>
          </w:p>
        </w:tc>
      </w:tr>
    </w:tbl>
    <w:p w:rsidR="004D4CBB" w:rsidRPr="004D4CBB" w:rsidRDefault="004D4CBB" w:rsidP="002B2C8C">
      <w:pPr>
        <w:spacing w:after="0" w:line="240" w:lineRule="auto"/>
        <w:jc w:val="both"/>
        <w:rPr>
          <w:b/>
        </w:rPr>
      </w:pPr>
      <w:r w:rsidRPr="004D4CBB">
        <w:rPr>
          <w:b/>
        </w:rPr>
        <w:t>B2. Program Diploma Tiga</w:t>
      </w:r>
    </w:p>
    <w:tbl>
      <w:tblPr>
        <w:tblStyle w:val="TableGrid"/>
        <w:tblW w:w="0" w:type="auto"/>
        <w:tblInd w:w="108" w:type="dxa"/>
        <w:tblLook w:val="04A0"/>
      </w:tblPr>
      <w:tblGrid>
        <w:gridCol w:w="1134"/>
        <w:gridCol w:w="7938"/>
      </w:tblGrid>
      <w:tr w:rsidR="004D4CBB" w:rsidRPr="008F3649" w:rsidTr="007823A6">
        <w:tc>
          <w:tcPr>
            <w:tcW w:w="1134" w:type="dxa"/>
            <w:vAlign w:val="center"/>
          </w:tcPr>
          <w:p w:rsidR="004D4CBB" w:rsidRPr="008F3649" w:rsidRDefault="004D4CBB" w:rsidP="007823A6">
            <w:pPr>
              <w:jc w:val="center"/>
              <w:rPr>
                <w:rFonts w:eastAsia="Times New Roman" w:cstheme="minorHAnsi"/>
                <w:b/>
                <w:szCs w:val="26"/>
                <w:lang w:eastAsia="id-ID"/>
              </w:rPr>
            </w:pPr>
            <w:r w:rsidRPr="008F3649">
              <w:rPr>
                <w:rFonts w:eastAsia="Times New Roman" w:cstheme="minorHAnsi"/>
                <w:b/>
                <w:szCs w:val="26"/>
                <w:lang w:eastAsia="id-ID"/>
              </w:rPr>
              <w:t>Kode CPL</w:t>
            </w:r>
          </w:p>
        </w:tc>
        <w:tc>
          <w:tcPr>
            <w:tcW w:w="7938" w:type="dxa"/>
            <w:vAlign w:val="center"/>
          </w:tcPr>
          <w:p w:rsidR="004D4CBB" w:rsidRPr="008F3649" w:rsidRDefault="004D4CBB" w:rsidP="007823A6">
            <w:pPr>
              <w:jc w:val="center"/>
              <w:rPr>
                <w:rFonts w:eastAsia="Times New Roman" w:cstheme="minorHAnsi"/>
                <w:b/>
                <w:szCs w:val="26"/>
                <w:lang w:eastAsia="id-ID"/>
              </w:rPr>
            </w:pPr>
            <w:r w:rsidRPr="008F3649">
              <w:rPr>
                <w:rFonts w:eastAsia="Times New Roman" w:cstheme="minorHAnsi"/>
                <w:b/>
                <w:szCs w:val="26"/>
                <w:lang w:eastAsia="id-ID"/>
              </w:rPr>
              <w:t xml:space="preserve">Rumusan </w:t>
            </w:r>
            <w:r>
              <w:rPr>
                <w:rFonts w:eastAsia="Times New Roman" w:cstheme="minorHAnsi"/>
                <w:b/>
                <w:szCs w:val="26"/>
                <w:lang w:eastAsia="id-ID"/>
              </w:rPr>
              <w:t>Keterampilan Umum</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KU-1</w:t>
            </w:r>
          </w:p>
        </w:tc>
        <w:tc>
          <w:tcPr>
            <w:tcW w:w="7938" w:type="dxa"/>
          </w:tcPr>
          <w:p w:rsidR="004D4CBB" w:rsidRDefault="004D4CBB" w:rsidP="007823A6">
            <w:pPr>
              <w:jc w:val="both"/>
              <w:rPr>
                <w:rFonts w:eastAsia="Times New Roman" w:cstheme="minorHAnsi"/>
                <w:szCs w:val="26"/>
                <w:lang w:eastAsia="id-ID"/>
              </w:rPr>
            </w:pPr>
            <w:r>
              <w:rPr>
                <w:rFonts w:eastAsia="Times New Roman" w:cstheme="minorHAnsi"/>
                <w:szCs w:val="26"/>
                <w:lang w:eastAsia="id-ID"/>
              </w:rPr>
              <w:t>Mampu menyelesaikan pekerjaan berlingkup luas dan menganalisis data dengan beragam metode yang sesuai, baik yang belum maupun sudah baku</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KU-2</w:t>
            </w:r>
          </w:p>
        </w:tc>
        <w:tc>
          <w:tcPr>
            <w:tcW w:w="7938" w:type="dxa"/>
          </w:tcPr>
          <w:p w:rsidR="004D4CBB" w:rsidRPr="008F3649" w:rsidRDefault="004D4CBB" w:rsidP="007823A6">
            <w:pPr>
              <w:jc w:val="both"/>
              <w:rPr>
                <w:rFonts w:eastAsia="Times New Roman" w:cstheme="minorHAnsi"/>
                <w:szCs w:val="26"/>
                <w:lang w:eastAsia="id-ID"/>
              </w:rPr>
            </w:pPr>
            <w:r>
              <w:rPr>
                <w:rFonts w:eastAsia="Times New Roman" w:cstheme="minorHAnsi"/>
                <w:szCs w:val="26"/>
                <w:lang w:eastAsia="id-ID"/>
              </w:rPr>
              <w:t>Mampu menunjukkan kinerja bermutu dan terukur</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KU-3</w:t>
            </w:r>
          </w:p>
        </w:tc>
        <w:tc>
          <w:tcPr>
            <w:tcW w:w="7938" w:type="dxa"/>
          </w:tcPr>
          <w:p w:rsidR="004D4CBB" w:rsidRPr="008F3649" w:rsidRDefault="004D4CBB" w:rsidP="007823A6">
            <w:pPr>
              <w:jc w:val="both"/>
              <w:rPr>
                <w:rFonts w:eastAsia="Times New Roman" w:cstheme="minorHAnsi"/>
                <w:szCs w:val="26"/>
                <w:lang w:eastAsia="id-ID"/>
              </w:rPr>
            </w:pPr>
            <w:r>
              <w:rPr>
                <w:rFonts w:eastAsia="Times New Roman" w:cstheme="minorHAnsi"/>
                <w:szCs w:val="26"/>
                <w:lang w:eastAsia="id-ID"/>
              </w:rPr>
              <w:t>Mampu memecahkan masalah pekerjaan dengan sifat dan konteks yang sesuai dengan bidang keahlian terapannya didasarkan pada pemikiran logis, inovatif, dan bertanggungjawab atas hasilnya secara mandiri</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KU-4</w:t>
            </w:r>
          </w:p>
        </w:tc>
        <w:tc>
          <w:tcPr>
            <w:tcW w:w="7938" w:type="dxa"/>
          </w:tcPr>
          <w:p w:rsidR="004D4CBB" w:rsidRPr="008F3649" w:rsidRDefault="004D4CBB" w:rsidP="007823A6">
            <w:pPr>
              <w:jc w:val="both"/>
              <w:rPr>
                <w:rFonts w:eastAsia="Times New Roman" w:cstheme="minorHAnsi"/>
                <w:szCs w:val="26"/>
                <w:lang w:eastAsia="id-ID"/>
              </w:rPr>
            </w:pPr>
            <w:r>
              <w:rPr>
                <w:rFonts w:eastAsia="Times New Roman" w:cstheme="minorHAnsi"/>
                <w:szCs w:val="26"/>
                <w:lang w:eastAsia="id-ID"/>
              </w:rPr>
              <w:t>Mampu menyusun laporan hasil dan proses kerja secara akurat dan sai serta mengkomunikasikannya secara efektif kepada pihak lain yang membutuhkan</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KU-5</w:t>
            </w:r>
          </w:p>
        </w:tc>
        <w:tc>
          <w:tcPr>
            <w:tcW w:w="7938" w:type="dxa"/>
          </w:tcPr>
          <w:p w:rsidR="004D4CBB" w:rsidRPr="008F3649" w:rsidRDefault="004D4CBB" w:rsidP="007823A6">
            <w:pPr>
              <w:jc w:val="both"/>
              <w:rPr>
                <w:rFonts w:eastAsia="Times New Roman" w:cstheme="minorHAnsi"/>
                <w:szCs w:val="26"/>
                <w:lang w:eastAsia="id-ID"/>
              </w:rPr>
            </w:pPr>
            <w:r>
              <w:rPr>
                <w:rFonts w:eastAsia="Times New Roman" w:cstheme="minorHAnsi"/>
                <w:szCs w:val="26"/>
                <w:lang w:eastAsia="id-ID"/>
              </w:rPr>
              <w:t>Mampu bekerja sama, berkomunikasi dan berinovatif dalam pekerjaannya</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KU-6</w:t>
            </w:r>
          </w:p>
        </w:tc>
        <w:tc>
          <w:tcPr>
            <w:tcW w:w="7938" w:type="dxa"/>
          </w:tcPr>
          <w:p w:rsidR="004D4CBB" w:rsidRPr="008F3649" w:rsidRDefault="004D4CBB" w:rsidP="007823A6">
            <w:pPr>
              <w:jc w:val="both"/>
              <w:rPr>
                <w:rFonts w:eastAsia="Times New Roman" w:cstheme="minorHAnsi"/>
                <w:szCs w:val="26"/>
                <w:lang w:eastAsia="id-ID"/>
              </w:rPr>
            </w:pPr>
            <w:r>
              <w:rPr>
                <w:rFonts w:eastAsia="Times New Roman" w:cstheme="minorHAnsi"/>
                <w:szCs w:val="26"/>
                <w:lang w:eastAsia="id-ID"/>
              </w:rPr>
              <w:t>Mampu bertanggungjawab atas pencapaian hasil kerja kelompok dan melakukaj supervisi dan evaluasi terhadap penyelesaian pekerjaan yang ditugaskan kepada pekerja yang berada di bawah tanggungjawabnya</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KU-7</w:t>
            </w:r>
          </w:p>
        </w:tc>
        <w:tc>
          <w:tcPr>
            <w:tcW w:w="7938" w:type="dxa"/>
          </w:tcPr>
          <w:p w:rsidR="004D4CBB" w:rsidRPr="008F3649" w:rsidRDefault="004D4CBB" w:rsidP="007823A6">
            <w:pPr>
              <w:jc w:val="both"/>
              <w:rPr>
                <w:rFonts w:eastAsia="Times New Roman" w:cstheme="minorHAnsi"/>
                <w:szCs w:val="26"/>
                <w:lang w:eastAsia="id-ID"/>
              </w:rPr>
            </w:pPr>
            <w:r>
              <w:rPr>
                <w:rFonts w:eastAsia="Times New Roman" w:cstheme="minorHAnsi"/>
                <w:szCs w:val="26"/>
                <w:lang w:eastAsia="id-ID"/>
              </w:rPr>
              <w:t>Mampu melakukan proses evaluasi diri terhadap kelompok kerja yang berada di bawah tanggungjawabnya dan mampu mengelola pengembangan kompetensi kerja secara mandiri</w:t>
            </w:r>
          </w:p>
        </w:tc>
      </w:tr>
      <w:tr w:rsidR="004D4CBB" w:rsidTr="007823A6">
        <w:tc>
          <w:tcPr>
            <w:tcW w:w="1134" w:type="dxa"/>
            <w:vAlign w:val="center"/>
          </w:tcPr>
          <w:p w:rsidR="004D4CBB" w:rsidRDefault="004D4CBB" w:rsidP="007823A6">
            <w:pPr>
              <w:jc w:val="center"/>
              <w:rPr>
                <w:rFonts w:eastAsia="Times New Roman" w:cstheme="minorHAnsi"/>
                <w:szCs w:val="26"/>
                <w:lang w:eastAsia="id-ID"/>
              </w:rPr>
            </w:pPr>
            <w:r>
              <w:rPr>
                <w:rFonts w:eastAsia="Times New Roman" w:cstheme="minorHAnsi"/>
                <w:szCs w:val="26"/>
                <w:lang w:eastAsia="id-ID"/>
              </w:rPr>
              <w:t>KU-8</w:t>
            </w:r>
          </w:p>
        </w:tc>
        <w:tc>
          <w:tcPr>
            <w:tcW w:w="7938" w:type="dxa"/>
          </w:tcPr>
          <w:p w:rsidR="004D4CBB" w:rsidRPr="008F3649" w:rsidRDefault="004D4CBB" w:rsidP="007823A6">
            <w:pPr>
              <w:jc w:val="both"/>
              <w:rPr>
                <w:rFonts w:eastAsia="Times New Roman" w:cstheme="minorHAnsi"/>
                <w:szCs w:val="26"/>
                <w:lang w:eastAsia="id-ID"/>
              </w:rPr>
            </w:pPr>
            <w:r>
              <w:rPr>
                <w:rFonts w:eastAsia="Times New Roman" w:cstheme="minorHAnsi"/>
                <w:szCs w:val="26"/>
                <w:lang w:eastAsia="id-ID"/>
              </w:rPr>
              <w:t>Mampu mendokumentasikan, menyimpan, mengamankan dan menemukan kembali data untuk menjamin kesahihan dan mencegah plagiasi</w:t>
            </w:r>
          </w:p>
        </w:tc>
      </w:tr>
    </w:tbl>
    <w:p w:rsidR="004D4CBB" w:rsidRDefault="004D4CBB"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9438C9" w:rsidRDefault="009438C9" w:rsidP="002B2C8C">
      <w:pPr>
        <w:spacing w:after="0" w:line="240" w:lineRule="auto"/>
        <w:jc w:val="both"/>
      </w:pPr>
    </w:p>
    <w:p w:rsidR="008A1048" w:rsidRPr="00727353" w:rsidRDefault="008A1048" w:rsidP="008A1048">
      <w:pPr>
        <w:spacing w:after="0"/>
        <w:rPr>
          <w:b/>
        </w:rPr>
      </w:pPr>
      <w:r w:rsidRPr="00727353">
        <w:rPr>
          <w:b/>
        </w:rPr>
        <w:t>Format RPS UNS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tblPr>
      <w:tblGrid>
        <w:gridCol w:w="1592"/>
        <w:gridCol w:w="643"/>
        <w:gridCol w:w="283"/>
        <w:gridCol w:w="3119"/>
        <w:gridCol w:w="1701"/>
        <w:gridCol w:w="283"/>
        <w:gridCol w:w="2410"/>
      </w:tblGrid>
      <w:tr w:rsidR="008A1048" w:rsidRPr="0057586C" w:rsidTr="008A1048">
        <w:trPr>
          <w:trHeight w:val="1087"/>
        </w:trPr>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A1048" w:rsidRPr="0057586C" w:rsidRDefault="008A1048" w:rsidP="007823A6">
            <w:pPr>
              <w:jc w:val="center"/>
              <w:rPr>
                <w:b/>
                <w:bCs/>
              </w:rPr>
            </w:pPr>
            <w:r w:rsidRPr="006E34B1">
              <w:rPr>
                <w:noProof/>
                <w:lang w:val="en-US"/>
              </w:rPr>
              <w:drawing>
                <wp:inline distT="0" distB="0" distL="0" distR="0">
                  <wp:extent cx="794866" cy="791399"/>
                  <wp:effectExtent l="19050" t="0" r="5234" b="0"/>
                  <wp:docPr id="7" name="Picture 4" descr="http://beritaseni.com/wp-content/uploads/2015/06/logo-universitas-sebelas-maret-sura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ritaseni.com/wp-content/uploads/2015/06/logo-universitas-sebelas-maret-surakarta.png"/>
                          <pic:cNvPicPr>
                            <a:picLocks noChangeAspect="1" noChangeArrowheads="1"/>
                          </pic:cNvPicPr>
                        </pic:nvPicPr>
                        <pic:blipFill>
                          <a:blip r:embed="rId8" cstate="print"/>
                          <a:srcRect/>
                          <a:stretch>
                            <a:fillRect/>
                          </a:stretch>
                        </pic:blipFill>
                        <pic:spPr bwMode="auto">
                          <a:xfrm>
                            <a:off x="0" y="0"/>
                            <a:ext cx="805186" cy="801674"/>
                          </a:xfrm>
                          <a:prstGeom prst="rect">
                            <a:avLst/>
                          </a:prstGeom>
                          <a:noFill/>
                          <a:ln w="9525">
                            <a:noFill/>
                            <a:miter lim="800000"/>
                            <a:headEnd/>
                            <a:tailEnd/>
                          </a:ln>
                        </pic:spPr>
                      </pic:pic>
                    </a:graphicData>
                  </a:graphic>
                </wp:inline>
              </w:drawing>
            </w:r>
          </w:p>
        </w:tc>
        <w:tc>
          <w:tcPr>
            <w:tcW w:w="84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A1048" w:rsidRPr="001F59F2" w:rsidRDefault="008A1048" w:rsidP="007823A6">
            <w:pPr>
              <w:rPr>
                <w:b/>
                <w:bCs/>
                <w:sz w:val="24"/>
              </w:rPr>
            </w:pPr>
            <w:r w:rsidRPr="001F59F2">
              <w:rPr>
                <w:b/>
                <w:bCs/>
                <w:sz w:val="28"/>
              </w:rPr>
              <w:t>RENCANA PEMBELAJARAN SEMESTER (RPS)</w:t>
            </w:r>
          </w:p>
          <w:p w:rsidR="008A1048" w:rsidRPr="003D1F1D" w:rsidRDefault="008A1048" w:rsidP="007823A6">
            <w:pPr>
              <w:rPr>
                <w:b/>
                <w:bCs/>
              </w:rPr>
            </w:pPr>
            <w:r w:rsidRPr="003D1F1D">
              <w:rPr>
                <w:b/>
                <w:bCs/>
              </w:rPr>
              <w:t>PROGRAM STUDI ...............................................</w:t>
            </w:r>
          </w:p>
          <w:p w:rsidR="008A1048" w:rsidRPr="003D1F1D" w:rsidRDefault="008A1048" w:rsidP="007823A6">
            <w:pPr>
              <w:rPr>
                <w:b/>
                <w:bCs/>
              </w:rPr>
            </w:pPr>
            <w:r w:rsidRPr="003D1F1D">
              <w:rPr>
                <w:b/>
                <w:bCs/>
              </w:rPr>
              <w:t>FAKULTAS  .........................................................</w:t>
            </w:r>
          </w:p>
          <w:p w:rsidR="008A1048" w:rsidRPr="0057586C" w:rsidRDefault="008A1048" w:rsidP="007823A6">
            <w:pPr>
              <w:rPr>
                <w:b/>
                <w:bCs/>
              </w:rPr>
            </w:pPr>
            <w:r w:rsidRPr="003D1F1D">
              <w:rPr>
                <w:b/>
                <w:bCs/>
              </w:rPr>
              <w:t>UNIVERSITAS SEBELAS MARET</w:t>
            </w:r>
          </w:p>
        </w:tc>
      </w:tr>
      <w:tr w:rsidR="008A1048" w:rsidRPr="0057586C" w:rsidTr="008A1048">
        <w:trPr>
          <w:trHeight w:val="253"/>
        </w:trPr>
        <w:tc>
          <w:tcPr>
            <w:tcW w:w="1592" w:type="dxa"/>
            <w:tcBorders>
              <w:top w:val="single" w:sz="4" w:space="0" w:color="000000" w:themeColor="text1"/>
            </w:tcBorders>
            <w:shd w:val="clear" w:color="auto" w:fill="auto"/>
          </w:tcPr>
          <w:p w:rsidR="008A1048" w:rsidRPr="006E34B1" w:rsidRDefault="008A1048" w:rsidP="007823A6">
            <w:pPr>
              <w:jc w:val="center"/>
              <w:rPr>
                <w:noProof/>
                <w:lang w:eastAsia="id-ID"/>
              </w:rPr>
            </w:pPr>
          </w:p>
        </w:tc>
        <w:tc>
          <w:tcPr>
            <w:tcW w:w="8439" w:type="dxa"/>
            <w:gridSpan w:val="6"/>
            <w:tcBorders>
              <w:top w:val="single" w:sz="4" w:space="0" w:color="000000" w:themeColor="text1"/>
            </w:tcBorders>
            <w:shd w:val="clear" w:color="auto" w:fill="auto"/>
            <w:vAlign w:val="center"/>
          </w:tcPr>
          <w:p w:rsidR="008A1048" w:rsidRPr="0057586C" w:rsidRDefault="008A1048" w:rsidP="007823A6">
            <w:pPr>
              <w:rPr>
                <w:b/>
                <w:bCs/>
                <w:sz w:val="24"/>
              </w:rPr>
            </w:pPr>
          </w:p>
        </w:tc>
      </w:tr>
      <w:tr w:rsidR="008A1048" w:rsidRPr="003D1F1D" w:rsidTr="008A1048">
        <w:tblPrEx>
          <w:shd w:val="clear" w:color="auto" w:fill="auto"/>
        </w:tblPrEx>
        <w:tc>
          <w:tcPr>
            <w:tcW w:w="5637" w:type="dxa"/>
            <w:gridSpan w:val="4"/>
          </w:tcPr>
          <w:p w:rsidR="008A1048" w:rsidRPr="003D1F1D" w:rsidRDefault="008A1048" w:rsidP="007823A6">
            <w:pPr>
              <w:rPr>
                <w:rFonts w:cstheme="minorHAnsi"/>
                <w:b/>
                <w:bCs/>
                <w:sz w:val="20"/>
                <w:szCs w:val="18"/>
              </w:rPr>
            </w:pPr>
            <w:r w:rsidRPr="003D1F1D">
              <w:rPr>
                <w:rFonts w:cstheme="minorHAnsi"/>
                <w:b/>
                <w:bCs/>
                <w:sz w:val="20"/>
                <w:szCs w:val="18"/>
              </w:rPr>
              <w:t>Identitas Mata Kuliah</w:t>
            </w:r>
          </w:p>
        </w:tc>
        <w:tc>
          <w:tcPr>
            <w:tcW w:w="4394" w:type="dxa"/>
            <w:gridSpan w:val="3"/>
          </w:tcPr>
          <w:p w:rsidR="008A1048" w:rsidRPr="003D1F1D" w:rsidRDefault="008A1048" w:rsidP="007823A6">
            <w:pPr>
              <w:rPr>
                <w:rFonts w:cstheme="minorHAnsi"/>
                <w:b/>
                <w:sz w:val="20"/>
                <w:szCs w:val="18"/>
              </w:rPr>
            </w:pPr>
            <w:r w:rsidRPr="003D1F1D">
              <w:rPr>
                <w:rFonts w:cstheme="minorHAnsi"/>
                <w:b/>
                <w:sz w:val="20"/>
                <w:szCs w:val="18"/>
              </w:rPr>
              <w:t>Identitas Pengampu Mata Kuliah</w:t>
            </w:r>
          </w:p>
        </w:tc>
      </w:tr>
      <w:tr w:rsidR="008A1048" w:rsidTr="008A1048">
        <w:tblPrEx>
          <w:shd w:val="clear" w:color="auto" w:fill="auto"/>
        </w:tblPrEx>
        <w:tc>
          <w:tcPr>
            <w:tcW w:w="2235" w:type="dxa"/>
            <w:gridSpan w:val="2"/>
          </w:tcPr>
          <w:p w:rsidR="008A1048" w:rsidRPr="003D1F1D" w:rsidRDefault="008A1048" w:rsidP="007823A6">
            <w:pPr>
              <w:rPr>
                <w:rFonts w:cstheme="minorHAnsi"/>
                <w:b/>
                <w:bCs/>
                <w:sz w:val="18"/>
                <w:szCs w:val="18"/>
              </w:rPr>
            </w:pPr>
            <w:r w:rsidRPr="003D1F1D">
              <w:rPr>
                <w:rFonts w:cstheme="minorHAnsi"/>
                <w:bCs/>
                <w:sz w:val="18"/>
                <w:szCs w:val="18"/>
              </w:rPr>
              <w:t>Kode Mata Kuliah</w:t>
            </w:r>
          </w:p>
        </w:tc>
        <w:tc>
          <w:tcPr>
            <w:tcW w:w="283" w:type="dxa"/>
          </w:tcPr>
          <w:p w:rsidR="008A1048" w:rsidRPr="003D1F1D" w:rsidRDefault="008A1048" w:rsidP="007823A6">
            <w:pPr>
              <w:rPr>
                <w:rFonts w:cstheme="minorHAnsi"/>
                <w:b/>
                <w:bCs/>
                <w:sz w:val="18"/>
                <w:szCs w:val="18"/>
              </w:rPr>
            </w:pPr>
            <w:r w:rsidRPr="003D1F1D">
              <w:rPr>
                <w:rFonts w:cstheme="minorHAnsi"/>
                <w:b/>
                <w:bCs/>
                <w:sz w:val="18"/>
                <w:szCs w:val="18"/>
              </w:rPr>
              <w:t>:</w:t>
            </w:r>
          </w:p>
        </w:tc>
        <w:tc>
          <w:tcPr>
            <w:tcW w:w="3119" w:type="dxa"/>
          </w:tcPr>
          <w:p w:rsidR="008A1048" w:rsidRPr="00696142" w:rsidRDefault="008A1048" w:rsidP="007823A6">
            <w:pPr>
              <w:rPr>
                <w:rFonts w:cstheme="minorHAnsi"/>
                <w:bCs/>
                <w:sz w:val="18"/>
                <w:szCs w:val="18"/>
              </w:rPr>
            </w:pPr>
            <w:r w:rsidRPr="00696142">
              <w:rPr>
                <w:rFonts w:cstheme="minorHAnsi"/>
                <w:bCs/>
                <w:sz w:val="18"/>
                <w:szCs w:val="18"/>
              </w:rPr>
              <w:t>xxxxxxxx</w:t>
            </w:r>
          </w:p>
        </w:tc>
        <w:tc>
          <w:tcPr>
            <w:tcW w:w="1701" w:type="dxa"/>
          </w:tcPr>
          <w:p w:rsidR="008A1048" w:rsidRPr="003D1F1D" w:rsidRDefault="008A1048" w:rsidP="007823A6">
            <w:pPr>
              <w:rPr>
                <w:rFonts w:cstheme="minorHAnsi"/>
                <w:sz w:val="18"/>
                <w:szCs w:val="18"/>
              </w:rPr>
            </w:pPr>
            <w:r w:rsidRPr="003D1F1D">
              <w:rPr>
                <w:rFonts w:cstheme="minorHAnsi"/>
                <w:sz w:val="18"/>
                <w:szCs w:val="18"/>
              </w:rPr>
              <w:t>Nama Dosen</w:t>
            </w:r>
          </w:p>
        </w:tc>
        <w:tc>
          <w:tcPr>
            <w:tcW w:w="283" w:type="dxa"/>
          </w:tcPr>
          <w:p w:rsidR="008A1048" w:rsidRPr="003D1F1D" w:rsidRDefault="008A1048" w:rsidP="007823A6">
            <w:pPr>
              <w:rPr>
                <w:rFonts w:cstheme="minorHAnsi"/>
                <w:sz w:val="18"/>
                <w:szCs w:val="18"/>
              </w:rPr>
            </w:pPr>
            <w:r w:rsidRPr="003D1F1D">
              <w:rPr>
                <w:rFonts w:cstheme="minorHAnsi"/>
                <w:sz w:val="18"/>
                <w:szCs w:val="18"/>
              </w:rPr>
              <w:t>:</w:t>
            </w:r>
          </w:p>
        </w:tc>
        <w:tc>
          <w:tcPr>
            <w:tcW w:w="2410" w:type="dxa"/>
          </w:tcPr>
          <w:p w:rsidR="008A1048" w:rsidRPr="003D1F1D" w:rsidRDefault="008A1048" w:rsidP="007823A6">
            <w:pPr>
              <w:rPr>
                <w:rFonts w:cstheme="minorHAnsi"/>
                <w:sz w:val="18"/>
                <w:szCs w:val="18"/>
              </w:rPr>
            </w:pPr>
            <w:r>
              <w:rPr>
                <w:rFonts w:cstheme="minorHAnsi"/>
                <w:sz w:val="18"/>
                <w:szCs w:val="18"/>
              </w:rPr>
              <w:t>xxxxxxxx</w:t>
            </w:r>
          </w:p>
        </w:tc>
      </w:tr>
      <w:tr w:rsidR="008A1048" w:rsidTr="008A1048">
        <w:tblPrEx>
          <w:shd w:val="clear" w:color="auto" w:fill="auto"/>
        </w:tblPrEx>
        <w:tc>
          <w:tcPr>
            <w:tcW w:w="2235" w:type="dxa"/>
            <w:gridSpan w:val="2"/>
          </w:tcPr>
          <w:p w:rsidR="008A1048" w:rsidRPr="003D1F1D" w:rsidRDefault="008A1048" w:rsidP="007823A6">
            <w:pPr>
              <w:rPr>
                <w:rFonts w:cstheme="minorHAnsi"/>
                <w:bCs/>
                <w:sz w:val="18"/>
                <w:szCs w:val="18"/>
              </w:rPr>
            </w:pPr>
            <w:r w:rsidRPr="003D1F1D">
              <w:rPr>
                <w:rFonts w:cstheme="minorHAnsi"/>
                <w:bCs/>
                <w:sz w:val="18"/>
                <w:szCs w:val="18"/>
              </w:rPr>
              <w:t xml:space="preserve">Nama </w:t>
            </w:r>
            <w:r w:rsidRPr="003D1F1D">
              <w:rPr>
                <w:rFonts w:cstheme="minorHAnsi"/>
                <w:bCs/>
                <w:sz w:val="18"/>
                <w:szCs w:val="18"/>
                <w:lang w:val="fi-FI"/>
              </w:rPr>
              <w:t>Mata Kuliah</w:t>
            </w:r>
          </w:p>
        </w:tc>
        <w:tc>
          <w:tcPr>
            <w:tcW w:w="283" w:type="dxa"/>
          </w:tcPr>
          <w:p w:rsidR="008A1048" w:rsidRPr="003D1F1D" w:rsidRDefault="008A1048" w:rsidP="007823A6">
            <w:pPr>
              <w:rPr>
                <w:rFonts w:cstheme="minorHAnsi"/>
                <w:b/>
                <w:bCs/>
                <w:sz w:val="18"/>
                <w:szCs w:val="18"/>
              </w:rPr>
            </w:pPr>
            <w:r w:rsidRPr="003D1F1D">
              <w:rPr>
                <w:rFonts w:cstheme="minorHAnsi"/>
                <w:b/>
                <w:bCs/>
                <w:sz w:val="18"/>
                <w:szCs w:val="18"/>
              </w:rPr>
              <w:t>:</w:t>
            </w:r>
          </w:p>
        </w:tc>
        <w:tc>
          <w:tcPr>
            <w:tcW w:w="3119" w:type="dxa"/>
          </w:tcPr>
          <w:p w:rsidR="008A1048" w:rsidRPr="00696142" w:rsidRDefault="008A1048" w:rsidP="007823A6">
            <w:pPr>
              <w:rPr>
                <w:rFonts w:cstheme="minorHAnsi"/>
                <w:bCs/>
                <w:sz w:val="18"/>
                <w:szCs w:val="18"/>
              </w:rPr>
            </w:pPr>
            <w:r w:rsidRPr="00696142">
              <w:rPr>
                <w:rFonts w:cstheme="minorHAnsi"/>
                <w:bCs/>
                <w:sz w:val="18"/>
                <w:szCs w:val="18"/>
              </w:rPr>
              <w:t>Metodologi Penelitian</w:t>
            </w:r>
          </w:p>
        </w:tc>
        <w:tc>
          <w:tcPr>
            <w:tcW w:w="1701" w:type="dxa"/>
          </w:tcPr>
          <w:p w:rsidR="008A1048" w:rsidRPr="003D1F1D" w:rsidRDefault="008A1048" w:rsidP="007823A6">
            <w:pPr>
              <w:rPr>
                <w:rFonts w:cstheme="minorHAnsi"/>
                <w:bCs/>
                <w:sz w:val="18"/>
                <w:szCs w:val="18"/>
              </w:rPr>
            </w:pPr>
            <w:r w:rsidRPr="003D1F1D">
              <w:rPr>
                <w:rFonts w:cstheme="minorHAnsi"/>
                <w:bCs/>
                <w:sz w:val="18"/>
                <w:szCs w:val="18"/>
              </w:rPr>
              <w:t>Kelompok Bidang</w:t>
            </w:r>
          </w:p>
        </w:tc>
        <w:tc>
          <w:tcPr>
            <w:tcW w:w="283" w:type="dxa"/>
          </w:tcPr>
          <w:p w:rsidR="008A1048" w:rsidRPr="003D1F1D" w:rsidRDefault="008A1048" w:rsidP="007823A6">
            <w:pPr>
              <w:rPr>
                <w:rFonts w:cstheme="minorHAnsi"/>
                <w:bCs/>
                <w:sz w:val="18"/>
                <w:szCs w:val="18"/>
              </w:rPr>
            </w:pPr>
            <w:r w:rsidRPr="003D1F1D">
              <w:rPr>
                <w:rFonts w:cstheme="minorHAnsi"/>
                <w:bCs/>
                <w:sz w:val="18"/>
                <w:szCs w:val="18"/>
              </w:rPr>
              <w:t>:</w:t>
            </w:r>
          </w:p>
        </w:tc>
        <w:tc>
          <w:tcPr>
            <w:tcW w:w="2410" w:type="dxa"/>
          </w:tcPr>
          <w:p w:rsidR="008A1048" w:rsidRPr="003D1F1D" w:rsidRDefault="008A1048" w:rsidP="007823A6">
            <w:pPr>
              <w:rPr>
                <w:rFonts w:cstheme="minorHAnsi"/>
                <w:bCs/>
                <w:sz w:val="18"/>
                <w:szCs w:val="18"/>
              </w:rPr>
            </w:pPr>
            <w:r>
              <w:rPr>
                <w:rFonts w:cstheme="minorHAnsi"/>
                <w:sz w:val="18"/>
                <w:szCs w:val="18"/>
              </w:rPr>
              <w:t>xxxxxxxx</w:t>
            </w:r>
          </w:p>
        </w:tc>
      </w:tr>
      <w:tr w:rsidR="008A1048" w:rsidTr="008A1048">
        <w:tblPrEx>
          <w:shd w:val="clear" w:color="auto" w:fill="auto"/>
        </w:tblPrEx>
        <w:tc>
          <w:tcPr>
            <w:tcW w:w="2235" w:type="dxa"/>
            <w:gridSpan w:val="2"/>
          </w:tcPr>
          <w:p w:rsidR="008A1048" w:rsidRPr="003D1F1D" w:rsidRDefault="008A1048" w:rsidP="007823A6">
            <w:pPr>
              <w:rPr>
                <w:rFonts w:cstheme="minorHAnsi"/>
                <w:bCs/>
                <w:sz w:val="18"/>
                <w:szCs w:val="18"/>
                <w:lang w:val="fi-FI"/>
              </w:rPr>
            </w:pPr>
            <w:r w:rsidRPr="003D1F1D">
              <w:rPr>
                <w:rFonts w:cstheme="minorHAnsi"/>
                <w:bCs/>
                <w:sz w:val="18"/>
                <w:szCs w:val="18"/>
                <w:lang w:val="sv-SE"/>
              </w:rPr>
              <w:t>Bobot</w:t>
            </w:r>
            <w:r w:rsidRPr="003D1F1D">
              <w:rPr>
                <w:rFonts w:cstheme="minorHAnsi"/>
                <w:bCs/>
                <w:sz w:val="18"/>
                <w:szCs w:val="18"/>
              </w:rPr>
              <w:t xml:space="preserve"> Mata Kuliah (sks)</w:t>
            </w:r>
          </w:p>
        </w:tc>
        <w:tc>
          <w:tcPr>
            <w:tcW w:w="283" w:type="dxa"/>
          </w:tcPr>
          <w:p w:rsidR="008A1048" w:rsidRPr="003D1F1D" w:rsidRDefault="008A1048" w:rsidP="007823A6">
            <w:pPr>
              <w:rPr>
                <w:rFonts w:cstheme="minorHAnsi"/>
                <w:b/>
                <w:bCs/>
                <w:sz w:val="18"/>
                <w:szCs w:val="18"/>
              </w:rPr>
            </w:pPr>
            <w:r w:rsidRPr="003D1F1D">
              <w:rPr>
                <w:rFonts w:cstheme="minorHAnsi"/>
                <w:b/>
                <w:bCs/>
                <w:sz w:val="18"/>
                <w:szCs w:val="18"/>
              </w:rPr>
              <w:t>:</w:t>
            </w:r>
          </w:p>
        </w:tc>
        <w:tc>
          <w:tcPr>
            <w:tcW w:w="3119" w:type="dxa"/>
          </w:tcPr>
          <w:p w:rsidR="008A1048" w:rsidRPr="00696142" w:rsidRDefault="008A1048" w:rsidP="007823A6">
            <w:pPr>
              <w:rPr>
                <w:rFonts w:cstheme="minorHAnsi"/>
                <w:bCs/>
                <w:sz w:val="18"/>
                <w:szCs w:val="18"/>
              </w:rPr>
            </w:pPr>
            <w:r w:rsidRPr="00696142">
              <w:rPr>
                <w:rFonts w:cstheme="minorHAnsi"/>
                <w:bCs/>
                <w:sz w:val="18"/>
                <w:szCs w:val="18"/>
              </w:rPr>
              <w:t>2</w:t>
            </w:r>
          </w:p>
        </w:tc>
        <w:tc>
          <w:tcPr>
            <w:tcW w:w="1701" w:type="dxa"/>
          </w:tcPr>
          <w:p w:rsidR="008A1048" w:rsidRPr="003D1F1D" w:rsidRDefault="008A1048" w:rsidP="007823A6">
            <w:pPr>
              <w:rPr>
                <w:rFonts w:cstheme="minorHAnsi"/>
                <w:bCs/>
                <w:sz w:val="18"/>
                <w:szCs w:val="18"/>
              </w:rPr>
            </w:pPr>
          </w:p>
        </w:tc>
        <w:tc>
          <w:tcPr>
            <w:tcW w:w="283" w:type="dxa"/>
          </w:tcPr>
          <w:p w:rsidR="008A1048" w:rsidRPr="003D1F1D" w:rsidRDefault="008A1048" w:rsidP="007823A6">
            <w:pPr>
              <w:rPr>
                <w:rFonts w:cstheme="minorHAnsi"/>
                <w:bCs/>
                <w:sz w:val="18"/>
                <w:szCs w:val="18"/>
              </w:rPr>
            </w:pPr>
          </w:p>
        </w:tc>
        <w:tc>
          <w:tcPr>
            <w:tcW w:w="2410" w:type="dxa"/>
          </w:tcPr>
          <w:p w:rsidR="008A1048" w:rsidRPr="003D1F1D" w:rsidRDefault="008A1048" w:rsidP="007823A6">
            <w:pPr>
              <w:rPr>
                <w:rFonts w:cstheme="minorHAnsi"/>
                <w:bCs/>
                <w:sz w:val="18"/>
                <w:szCs w:val="18"/>
              </w:rPr>
            </w:pPr>
          </w:p>
        </w:tc>
      </w:tr>
      <w:tr w:rsidR="008A1048" w:rsidTr="008A1048">
        <w:tblPrEx>
          <w:shd w:val="clear" w:color="auto" w:fill="auto"/>
        </w:tblPrEx>
        <w:tc>
          <w:tcPr>
            <w:tcW w:w="2235" w:type="dxa"/>
            <w:gridSpan w:val="2"/>
          </w:tcPr>
          <w:p w:rsidR="008A1048" w:rsidRPr="003D1F1D" w:rsidRDefault="008A1048" w:rsidP="007823A6">
            <w:pPr>
              <w:rPr>
                <w:rFonts w:cstheme="minorHAnsi"/>
                <w:bCs/>
                <w:sz w:val="18"/>
                <w:szCs w:val="18"/>
                <w:lang w:val="sv-SE"/>
              </w:rPr>
            </w:pPr>
            <w:r w:rsidRPr="003D1F1D">
              <w:rPr>
                <w:rFonts w:cstheme="minorHAnsi"/>
                <w:bCs/>
                <w:sz w:val="18"/>
                <w:szCs w:val="18"/>
                <w:lang w:val="sv-SE"/>
              </w:rPr>
              <w:t>Semester</w:t>
            </w:r>
          </w:p>
        </w:tc>
        <w:tc>
          <w:tcPr>
            <w:tcW w:w="283" w:type="dxa"/>
          </w:tcPr>
          <w:p w:rsidR="008A1048" w:rsidRPr="003D1F1D" w:rsidRDefault="008A1048" w:rsidP="007823A6">
            <w:pPr>
              <w:rPr>
                <w:rFonts w:cstheme="minorHAnsi"/>
                <w:b/>
                <w:bCs/>
                <w:sz w:val="18"/>
                <w:szCs w:val="18"/>
              </w:rPr>
            </w:pPr>
            <w:r w:rsidRPr="003D1F1D">
              <w:rPr>
                <w:rFonts w:cstheme="minorHAnsi"/>
                <w:b/>
                <w:bCs/>
                <w:sz w:val="18"/>
                <w:szCs w:val="18"/>
              </w:rPr>
              <w:t>:</w:t>
            </w:r>
          </w:p>
        </w:tc>
        <w:tc>
          <w:tcPr>
            <w:tcW w:w="3119" w:type="dxa"/>
          </w:tcPr>
          <w:p w:rsidR="008A1048" w:rsidRPr="00696142" w:rsidRDefault="008A1048" w:rsidP="007823A6">
            <w:pPr>
              <w:rPr>
                <w:rFonts w:cstheme="minorHAnsi"/>
                <w:bCs/>
                <w:sz w:val="18"/>
                <w:szCs w:val="18"/>
              </w:rPr>
            </w:pPr>
            <w:r w:rsidRPr="00696142">
              <w:rPr>
                <w:rFonts w:cstheme="minorHAnsi"/>
                <w:bCs/>
                <w:sz w:val="18"/>
                <w:szCs w:val="18"/>
              </w:rPr>
              <w:t>5</w:t>
            </w:r>
          </w:p>
        </w:tc>
        <w:tc>
          <w:tcPr>
            <w:tcW w:w="1701" w:type="dxa"/>
          </w:tcPr>
          <w:p w:rsidR="008A1048" w:rsidRPr="003D1F1D" w:rsidRDefault="008A1048" w:rsidP="007823A6">
            <w:pPr>
              <w:rPr>
                <w:rFonts w:cstheme="minorHAnsi"/>
                <w:bCs/>
                <w:sz w:val="18"/>
                <w:szCs w:val="18"/>
              </w:rPr>
            </w:pPr>
          </w:p>
        </w:tc>
        <w:tc>
          <w:tcPr>
            <w:tcW w:w="283" w:type="dxa"/>
          </w:tcPr>
          <w:p w:rsidR="008A1048" w:rsidRPr="003D1F1D" w:rsidRDefault="008A1048" w:rsidP="007823A6">
            <w:pPr>
              <w:rPr>
                <w:rFonts w:cstheme="minorHAnsi"/>
                <w:bCs/>
                <w:sz w:val="18"/>
                <w:szCs w:val="18"/>
              </w:rPr>
            </w:pPr>
          </w:p>
        </w:tc>
        <w:tc>
          <w:tcPr>
            <w:tcW w:w="2410" w:type="dxa"/>
          </w:tcPr>
          <w:p w:rsidR="008A1048" w:rsidRPr="003D1F1D" w:rsidRDefault="008A1048" w:rsidP="007823A6">
            <w:pPr>
              <w:rPr>
                <w:rFonts w:cstheme="minorHAnsi"/>
                <w:bCs/>
                <w:sz w:val="18"/>
                <w:szCs w:val="18"/>
              </w:rPr>
            </w:pPr>
          </w:p>
        </w:tc>
      </w:tr>
      <w:tr w:rsidR="008A1048" w:rsidTr="008A1048">
        <w:tblPrEx>
          <w:shd w:val="clear" w:color="auto" w:fill="auto"/>
        </w:tblPrEx>
        <w:tc>
          <w:tcPr>
            <w:tcW w:w="2235" w:type="dxa"/>
            <w:gridSpan w:val="2"/>
          </w:tcPr>
          <w:p w:rsidR="008A1048" w:rsidRPr="003D1F1D" w:rsidRDefault="008A1048" w:rsidP="007823A6">
            <w:pPr>
              <w:rPr>
                <w:rFonts w:cstheme="minorHAnsi"/>
                <w:bCs/>
                <w:sz w:val="18"/>
                <w:szCs w:val="18"/>
              </w:rPr>
            </w:pPr>
            <w:r w:rsidRPr="003D1F1D">
              <w:rPr>
                <w:rFonts w:cstheme="minorHAnsi"/>
                <w:bCs/>
                <w:sz w:val="18"/>
                <w:szCs w:val="18"/>
              </w:rPr>
              <w:t>Mata Kuliah Prasyarat</w:t>
            </w:r>
          </w:p>
        </w:tc>
        <w:tc>
          <w:tcPr>
            <w:tcW w:w="283" w:type="dxa"/>
          </w:tcPr>
          <w:p w:rsidR="008A1048" w:rsidRPr="003D1F1D" w:rsidRDefault="008A1048" w:rsidP="007823A6">
            <w:pPr>
              <w:rPr>
                <w:rFonts w:cstheme="minorHAnsi"/>
                <w:b/>
                <w:bCs/>
                <w:sz w:val="18"/>
                <w:szCs w:val="18"/>
              </w:rPr>
            </w:pPr>
            <w:r w:rsidRPr="003D1F1D">
              <w:rPr>
                <w:rFonts w:cstheme="minorHAnsi"/>
                <w:b/>
                <w:bCs/>
                <w:sz w:val="18"/>
                <w:szCs w:val="18"/>
              </w:rPr>
              <w:t>:</w:t>
            </w:r>
          </w:p>
        </w:tc>
        <w:tc>
          <w:tcPr>
            <w:tcW w:w="3119" w:type="dxa"/>
          </w:tcPr>
          <w:p w:rsidR="008A1048" w:rsidRPr="00696142" w:rsidRDefault="008A1048" w:rsidP="007823A6">
            <w:pPr>
              <w:rPr>
                <w:rFonts w:cstheme="minorHAnsi"/>
                <w:bCs/>
                <w:sz w:val="18"/>
                <w:szCs w:val="18"/>
              </w:rPr>
            </w:pPr>
            <w:r w:rsidRPr="00696142">
              <w:rPr>
                <w:rFonts w:cstheme="minorHAnsi"/>
                <w:bCs/>
                <w:sz w:val="18"/>
                <w:szCs w:val="18"/>
              </w:rPr>
              <w:t>100 sks</w:t>
            </w:r>
          </w:p>
        </w:tc>
        <w:tc>
          <w:tcPr>
            <w:tcW w:w="1701" w:type="dxa"/>
          </w:tcPr>
          <w:p w:rsidR="008A1048" w:rsidRPr="003D1F1D" w:rsidRDefault="008A1048" w:rsidP="007823A6">
            <w:pPr>
              <w:rPr>
                <w:rFonts w:cstheme="minorHAnsi"/>
                <w:bCs/>
                <w:sz w:val="18"/>
                <w:szCs w:val="18"/>
              </w:rPr>
            </w:pPr>
          </w:p>
        </w:tc>
        <w:tc>
          <w:tcPr>
            <w:tcW w:w="283" w:type="dxa"/>
          </w:tcPr>
          <w:p w:rsidR="008A1048" w:rsidRPr="003D1F1D" w:rsidRDefault="008A1048" w:rsidP="007823A6">
            <w:pPr>
              <w:rPr>
                <w:rFonts w:cstheme="minorHAnsi"/>
                <w:bCs/>
                <w:sz w:val="18"/>
                <w:szCs w:val="18"/>
              </w:rPr>
            </w:pPr>
          </w:p>
        </w:tc>
        <w:tc>
          <w:tcPr>
            <w:tcW w:w="2410" w:type="dxa"/>
          </w:tcPr>
          <w:p w:rsidR="008A1048" w:rsidRPr="003D1F1D" w:rsidRDefault="008A1048" w:rsidP="007823A6">
            <w:pPr>
              <w:rPr>
                <w:rFonts w:cstheme="minorHAnsi"/>
                <w:bCs/>
                <w:sz w:val="18"/>
                <w:szCs w:val="18"/>
              </w:rPr>
            </w:pPr>
          </w:p>
        </w:tc>
      </w:tr>
      <w:tr w:rsidR="008A1048" w:rsidTr="008A1048">
        <w:tblPrEx>
          <w:shd w:val="clear" w:color="auto" w:fill="auto"/>
        </w:tblPrEx>
        <w:tc>
          <w:tcPr>
            <w:tcW w:w="10031" w:type="dxa"/>
            <w:gridSpan w:val="7"/>
          </w:tcPr>
          <w:p w:rsidR="008A1048" w:rsidRPr="003D1F1D" w:rsidRDefault="008A1048" w:rsidP="007823A6">
            <w:pPr>
              <w:rPr>
                <w:rFonts w:cstheme="minorHAnsi"/>
                <w:bCs/>
                <w:sz w:val="18"/>
                <w:szCs w:val="18"/>
              </w:rPr>
            </w:pPr>
          </w:p>
        </w:tc>
      </w:tr>
      <w:tr w:rsidR="008A1048" w:rsidRPr="003D1F1D" w:rsidTr="008A1048">
        <w:tblPrEx>
          <w:shd w:val="clear" w:color="auto" w:fill="auto"/>
        </w:tblPrEx>
        <w:tc>
          <w:tcPr>
            <w:tcW w:w="10031" w:type="dxa"/>
            <w:gridSpan w:val="7"/>
          </w:tcPr>
          <w:p w:rsidR="008A1048" w:rsidRPr="003D1F1D" w:rsidRDefault="008A1048" w:rsidP="007823A6">
            <w:pPr>
              <w:jc w:val="both"/>
              <w:rPr>
                <w:b/>
                <w:sz w:val="20"/>
                <w:szCs w:val="18"/>
              </w:rPr>
            </w:pPr>
            <w:r w:rsidRPr="003D1F1D">
              <w:rPr>
                <w:b/>
                <w:sz w:val="20"/>
                <w:szCs w:val="18"/>
              </w:rPr>
              <w:t>Capaian Pembelajaran Lulusan (CPL)</w:t>
            </w:r>
          </w:p>
        </w:tc>
      </w:tr>
      <w:tr w:rsidR="008A1048" w:rsidRPr="003D1F1D" w:rsidTr="008A1048">
        <w:tblPrEx>
          <w:shd w:val="clear" w:color="auto" w:fill="auto"/>
        </w:tblPrEx>
        <w:tc>
          <w:tcPr>
            <w:tcW w:w="2235" w:type="dxa"/>
            <w:gridSpan w:val="2"/>
          </w:tcPr>
          <w:p w:rsidR="008A1048" w:rsidRPr="003D1F1D" w:rsidRDefault="008A1048" w:rsidP="007823A6">
            <w:pPr>
              <w:jc w:val="center"/>
              <w:rPr>
                <w:b/>
                <w:sz w:val="20"/>
                <w:szCs w:val="18"/>
              </w:rPr>
            </w:pPr>
            <w:r w:rsidRPr="003D1F1D">
              <w:rPr>
                <w:b/>
                <w:sz w:val="20"/>
                <w:szCs w:val="18"/>
              </w:rPr>
              <w:t>Kode CPL</w:t>
            </w:r>
          </w:p>
        </w:tc>
        <w:tc>
          <w:tcPr>
            <w:tcW w:w="283" w:type="dxa"/>
          </w:tcPr>
          <w:p w:rsidR="008A1048" w:rsidRPr="003D1F1D" w:rsidRDefault="008A1048" w:rsidP="007823A6">
            <w:pPr>
              <w:jc w:val="center"/>
              <w:rPr>
                <w:b/>
                <w:sz w:val="20"/>
                <w:szCs w:val="18"/>
              </w:rPr>
            </w:pPr>
          </w:p>
        </w:tc>
        <w:tc>
          <w:tcPr>
            <w:tcW w:w="7513" w:type="dxa"/>
            <w:gridSpan w:val="4"/>
          </w:tcPr>
          <w:p w:rsidR="008A1048" w:rsidRPr="003D1F1D" w:rsidRDefault="008A1048" w:rsidP="007823A6">
            <w:pPr>
              <w:jc w:val="center"/>
              <w:rPr>
                <w:b/>
                <w:sz w:val="20"/>
                <w:szCs w:val="18"/>
              </w:rPr>
            </w:pPr>
            <w:r w:rsidRPr="003D1F1D">
              <w:rPr>
                <w:b/>
                <w:sz w:val="20"/>
                <w:szCs w:val="18"/>
              </w:rPr>
              <w:t>Unsur CPL</w:t>
            </w:r>
          </w:p>
        </w:tc>
      </w:tr>
      <w:tr w:rsidR="008A1048" w:rsidTr="008A1048">
        <w:tblPrEx>
          <w:shd w:val="clear" w:color="auto" w:fill="auto"/>
        </w:tblPrEx>
        <w:tc>
          <w:tcPr>
            <w:tcW w:w="2235" w:type="dxa"/>
            <w:gridSpan w:val="2"/>
          </w:tcPr>
          <w:p w:rsidR="008A1048" w:rsidRPr="003D1F1D" w:rsidRDefault="008A1048" w:rsidP="007823A6">
            <w:pPr>
              <w:rPr>
                <w:sz w:val="18"/>
                <w:szCs w:val="18"/>
              </w:rPr>
            </w:pPr>
            <w:r>
              <w:rPr>
                <w:sz w:val="18"/>
                <w:szCs w:val="18"/>
              </w:rPr>
              <w:t>S-9</w:t>
            </w:r>
          </w:p>
        </w:tc>
        <w:tc>
          <w:tcPr>
            <w:tcW w:w="283" w:type="dxa"/>
          </w:tcPr>
          <w:p w:rsidR="008A1048" w:rsidRPr="003D1F1D" w:rsidRDefault="008A1048" w:rsidP="007823A6">
            <w:pPr>
              <w:rPr>
                <w:sz w:val="18"/>
                <w:szCs w:val="18"/>
              </w:rPr>
            </w:pPr>
            <w:r w:rsidRPr="003D1F1D">
              <w:rPr>
                <w:sz w:val="18"/>
                <w:szCs w:val="18"/>
              </w:rPr>
              <w:t>:</w:t>
            </w:r>
          </w:p>
        </w:tc>
        <w:tc>
          <w:tcPr>
            <w:tcW w:w="7513" w:type="dxa"/>
            <w:gridSpan w:val="4"/>
          </w:tcPr>
          <w:p w:rsidR="008A1048" w:rsidRPr="00696142" w:rsidRDefault="008A1048" w:rsidP="007823A6">
            <w:pPr>
              <w:rPr>
                <w:sz w:val="18"/>
              </w:rPr>
            </w:pPr>
            <w:r w:rsidRPr="00696142">
              <w:rPr>
                <w:sz w:val="18"/>
              </w:rPr>
              <w:t>Menunjukkan sikap bertanggung jawab atas pekerjaan di bidang keahliannya secara mandiri</w:t>
            </w:r>
          </w:p>
        </w:tc>
      </w:tr>
      <w:tr w:rsidR="008A1048" w:rsidTr="008A1048">
        <w:tblPrEx>
          <w:shd w:val="clear" w:color="auto" w:fill="auto"/>
        </w:tblPrEx>
        <w:tc>
          <w:tcPr>
            <w:tcW w:w="2235" w:type="dxa"/>
            <w:gridSpan w:val="2"/>
          </w:tcPr>
          <w:p w:rsidR="008A1048" w:rsidRPr="003D1F1D" w:rsidRDefault="008A1048" w:rsidP="007823A6">
            <w:pPr>
              <w:rPr>
                <w:sz w:val="18"/>
                <w:szCs w:val="18"/>
              </w:rPr>
            </w:pPr>
            <w:r>
              <w:rPr>
                <w:sz w:val="18"/>
                <w:szCs w:val="18"/>
              </w:rPr>
              <w:t>KU-1</w:t>
            </w:r>
          </w:p>
        </w:tc>
        <w:tc>
          <w:tcPr>
            <w:tcW w:w="283" w:type="dxa"/>
          </w:tcPr>
          <w:p w:rsidR="008A1048" w:rsidRPr="003D1F1D" w:rsidRDefault="008A1048" w:rsidP="007823A6">
            <w:pPr>
              <w:rPr>
                <w:sz w:val="18"/>
                <w:szCs w:val="18"/>
              </w:rPr>
            </w:pPr>
            <w:r w:rsidRPr="003D1F1D">
              <w:rPr>
                <w:sz w:val="18"/>
                <w:szCs w:val="18"/>
              </w:rPr>
              <w:t>:</w:t>
            </w:r>
          </w:p>
        </w:tc>
        <w:tc>
          <w:tcPr>
            <w:tcW w:w="7513" w:type="dxa"/>
            <w:gridSpan w:val="4"/>
          </w:tcPr>
          <w:p w:rsidR="008A1048" w:rsidRPr="00696142" w:rsidRDefault="008A1048" w:rsidP="007823A6">
            <w:pPr>
              <w:rPr>
                <w:sz w:val="18"/>
              </w:rPr>
            </w:pPr>
            <w:r w:rsidRPr="00696142">
              <w:rPr>
                <w:sz w:val="18"/>
              </w:rPr>
              <w:t>Mampu menerapkan pemikiran logis,kritis, sistematis dan inovatif dalam konteks pengembangan atau implementasi ilmu pengetahuan dan teknologi yang memperatikan dan menerapkan nilai humaniora sesuai dengan bidang keahliannya</w:t>
            </w:r>
          </w:p>
        </w:tc>
      </w:tr>
      <w:tr w:rsidR="008A1048" w:rsidTr="008A1048">
        <w:tblPrEx>
          <w:shd w:val="clear" w:color="auto" w:fill="auto"/>
        </w:tblPrEx>
        <w:tc>
          <w:tcPr>
            <w:tcW w:w="2235" w:type="dxa"/>
            <w:gridSpan w:val="2"/>
          </w:tcPr>
          <w:p w:rsidR="008A1048" w:rsidRPr="003D1F1D" w:rsidRDefault="008A1048" w:rsidP="007823A6">
            <w:pPr>
              <w:rPr>
                <w:sz w:val="18"/>
                <w:szCs w:val="18"/>
              </w:rPr>
            </w:pPr>
            <w:r>
              <w:rPr>
                <w:sz w:val="18"/>
                <w:szCs w:val="18"/>
              </w:rPr>
              <w:t>KU-2</w:t>
            </w:r>
          </w:p>
        </w:tc>
        <w:tc>
          <w:tcPr>
            <w:tcW w:w="283" w:type="dxa"/>
          </w:tcPr>
          <w:p w:rsidR="008A1048" w:rsidRPr="003D1F1D" w:rsidRDefault="008A1048" w:rsidP="007823A6">
            <w:pPr>
              <w:rPr>
                <w:sz w:val="18"/>
                <w:szCs w:val="18"/>
              </w:rPr>
            </w:pPr>
            <w:r w:rsidRPr="003D1F1D">
              <w:rPr>
                <w:sz w:val="18"/>
                <w:szCs w:val="18"/>
              </w:rPr>
              <w:t>:</w:t>
            </w:r>
          </w:p>
        </w:tc>
        <w:tc>
          <w:tcPr>
            <w:tcW w:w="7513" w:type="dxa"/>
            <w:gridSpan w:val="4"/>
          </w:tcPr>
          <w:p w:rsidR="008A1048" w:rsidRPr="00696142" w:rsidRDefault="008A1048" w:rsidP="007823A6">
            <w:pPr>
              <w:rPr>
                <w:sz w:val="18"/>
              </w:rPr>
            </w:pPr>
            <w:r w:rsidRPr="00696142">
              <w:rPr>
                <w:sz w:val="18"/>
              </w:rPr>
              <w:t>Mampu menunjukkan kinerja mandiri, bermutu dan terukur</w:t>
            </w:r>
          </w:p>
        </w:tc>
      </w:tr>
      <w:tr w:rsidR="008A1048" w:rsidTr="008A1048">
        <w:tblPrEx>
          <w:shd w:val="clear" w:color="auto" w:fill="auto"/>
        </w:tblPrEx>
        <w:tc>
          <w:tcPr>
            <w:tcW w:w="2235" w:type="dxa"/>
            <w:gridSpan w:val="2"/>
          </w:tcPr>
          <w:p w:rsidR="008A1048" w:rsidRPr="003D1F1D" w:rsidRDefault="008A1048" w:rsidP="007823A6">
            <w:pPr>
              <w:rPr>
                <w:sz w:val="18"/>
                <w:szCs w:val="18"/>
              </w:rPr>
            </w:pPr>
            <w:r>
              <w:rPr>
                <w:sz w:val="18"/>
                <w:szCs w:val="18"/>
              </w:rPr>
              <w:t>KU-9</w:t>
            </w:r>
          </w:p>
        </w:tc>
        <w:tc>
          <w:tcPr>
            <w:tcW w:w="283" w:type="dxa"/>
          </w:tcPr>
          <w:p w:rsidR="008A1048" w:rsidRPr="003D1F1D" w:rsidRDefault="008A1048" w:rsidP="007823A6">
            <w:pPr>
              <w:rPr>
                <w:sz w:val="18"/>
                <w:szCs w:val="18"/>
              </w:rPr>
            </w:pPr>
            <w:r w:rsidRPr="003D1F1D">
              <w:rPr>
                <w:sz w:val="18"/>
                <w:szCs w:val="18"/>
              </w:rPr>
              <w:t>:</w:t>
            </w:r>
          </w:p>
        </w:tc>
        <w:tc>
          <w:tcPr>
            <w:tcW w:w="7513" w:type="dxa"/>
            <w:gridSpan w:val="4"/>
          </w:tcPr>
          <w:p w:rsidR="008A1048" w:rsidRPr="00696142" w:rsidRDefault="008A1048" w:rsidP="007823A6">
            <w:pPr>
              <w:rPr>
                <w:sz w:val="18"/>
              </w:rPr>
            </w:pPr>
            <w:r w:rsidRPr="00696142">
              <w:rPr>
                <w:sz w:val="18"/>
              </w:rPr>
              <w:t>Mampu mendokumentasikan, menyimpan, mengamankan dan menemukan kembali data untuk menjamin kesahihan dan mencegah plagiasi</w:t>
            </w:r>
          </w:p>
        </w:tc>
      </w:tr>
      <w:tr w:rsidR="008A1048" w:rsidTr="008A1048">
        <w:tblPrEx>
          <w:shd w:val="clear" w:color="auto" w:fill="auto"/>
        </w:tblPrEx>
        <w:tc>
          <w:tcPr>
            <w:tcW w:w="2235" w:type="dxa"/>
            <w:gridSpan w:val="2"/>
          </w:tcPr>
          <w:p w:rsidR="008A1048" w:rsidRPr="003D1F1D" w:rsidRDefault="008A1048" w:rsidP="007823A6">
            <w:pPr>
              <w:rPr>
                <w:sz w:val="18"/>
                <w:szCs w:val="18"/>
              </w:rPr>
            </w:pPr>
          </w:p>
        </w:tc>
        <w:tc>
          <w:tcPr>
            <w:tcW w:w="283" w:type="dxa"/>
          </w:tcPr>
          <w:p w:rsidR="008A1048" w:rsidRPr="003D1F1D" w:rsidRDefault="008A1048" w:rsidP="007823A6">
            <w:pPr>
              <w:rPr>
                <w:sz w:val="18"/>
                <w:szCs w:val="18"/>
              </w:rPr>
            </w:pPr>
          </w:p>
        </w:tc>
        <w:tc>
          <w:tcPr>
            <w:tcW w:w="7513" w:type="dxa"/>
            <w:gridSpan w:val="4"/>
          </w:tcPr>
          <w:p w:rsidR="008A1048" w:rsidRPr="003D1F1D" w:rsidRDefault="008A1048" w:rsidP="007823A6">
            <w:pPr>
              <w:rPr>
                <w:sz w:val="18"/>
                <w:szCs w:val="18"/>
              </w:rPr>
            </w:pPr>
          </w:p>
        </w:tc>
      </w:tr>
      <w:tr w:rsidR="008A1048" w:rsidRPr="003D1F1D" w:rsidTr="008A1048">
        <w:tblPrEx>
          <w:shd w:val="clear" w:color="auto" w:fill="auto"/>
        </w:tblPrEx>
        <w:tc>
          <w:tcPr>
            <w:tcW w:w="2235" w:type="dxa"/>
            <w:gridSpan w:val="2"/>
          </w:tcPr>
          <w:p w:rsidR="008A1048" w:rsidRPr="003D1F1D" w:rsidRDefault="008A1048" w:rsidP="007823A6">
            <w:pPr>
              <w:rPr>
                <w:b/>
                <w:sz w:val="20"/>
                <w:szCs w:val="18"/>
              </w:rPr>
            </w:pPr>
            <w:r w:rsidRPr="003D1F1D">
              <w:rPr>
                <w:b/>
                <w:sz w:val="20"/>
                <w:szCs w:val="18"/>
              </w:rPr>
              <w:t>Bahan Kajian Keilmuan</w:t>
            </w:r>
          </w:p>
        </w:tc>
        <w:tc>
          <w:tcPr>
            <w:tcW w:w="283" w:type="dxa"/>
          </w:tcPr>
          <w:p w:rsidR="008A1048" w:rsidRPr="003D1F1D" w:rsidRDefault="008A1048" w:rsidP="007823A6">
            <w:pPr>
              <w:rPr>
                <w:sz w:val="20"/>
                <w:szCs w:val="18"/>
              </w:rPr>
            </w:pPr>
            <w:r w:rsidRPr="003D1F1D">
              <w:rPr>
                <w:sz w:val="20"/>
                <w:szCs w:val="18"/>
              </w:rPr>
              <w:t>:</w:t>
            </w:r>
          </w:p>
        </w:tc>
        <w:tc>
          <w:tcPr>
            <w:tcW w:w="7513" w:type="dxa"/>
            <w:gridSpan w:val="4"/>
          </w:tcPr>
          <w:p w:rsidR="008A1048" w:rsidRPr="00696142" w:rsidRDefault="008A1048" w:rsidP="008A1048">
            <w:pPr>
              <w:pStyle w:val="ListParagraph"/>
              <w:numPr>
                <w:ilvl w:val="0"/>
                <w:numId w:val="22"/>
              </w:numPr>
              <w:ind w:left="176" w:hanging="142"/>
              <w:rPr>
                <w:sz w:val="20"/>
                <w:szCs w:val="18"/>
              </w:rPr>
            </w:pPr>
            <w:r w:rsidRPr="00696142">
              <w:rPr>
                <w:sz w:val="18"/>
                <w:szCs w:val="18"/>
              </w:rPr>
              <w:t>Pengembangan IPETK</w:t>
            </w:r>
          </w:p>
        </w:tc>
      </w:tr>
      <w:tr w:rsidR="008A1048" w:rsidTr="008A1048">
        <w:tblPrEx>
          <w:shd w:val="clear" w:color="auto" w:fill="auto"/>
        </w:tblPrEx>
        <w:tc>
          <w:tcPr>
            <w:tcW w:w="2235" w:type="dxa"/>
            <w:gridSpan w:val="2"/>
          </w:tcPr>
          <w:p w:rsidR="008A1048" w:rsidRPr="003D1F1D" w:rsidRDefault="008A1048" w:rsidP="007823A6">
            <w:pPr>
              <w:rPr>
                <w:sz w:val="18"/>
                <w:szCs w:val="18"/>
              </w:rPr>
            </w:pPr>
          </w:p>
        </w:tc>
        <w:tc>
          <w:tcPr>
            <w:tcW w:w="283" w:type="dxa"/>
          </w:tcPr>
          <w:p w:rsidR="008A1048" w:rsidRPr="003D1F1D" w:rsidRDefault="008A1048" w:rsidP="007823A6">
            <w:pPr>
              <w:rPr>
                <w:sz w:val="18"/>
                <w:szCs w:val="18"/>
              </w:rPr>
            </w:pPr>
          </w:p>
        </w:tc>
        <w:tc>
          <w:tcPr>
            <w:tcW w:w="7513" w:type="dxa"/>
            <w:gridSpan w:val="4"/>
          </w:tcPr>
          <w:p w:rsidR="008A1048" w:rsidRPr="00696142" w:rsidRDefault="008A1048" w:rsidP="008A1048">
            <w:pPr>
              <w:pStyle w:val="ListParagraph"/>
              <w:numPr>
                <w:ilvl w:val="0"/>
                <w:numId w:val="22"/>
              </w:numPr>
              <w:ind w:left="176" w:hanging="142"/>
              <w:rPr>
                <w:sz w:val="18"/>
                <w:szCs w:val="18"/>
              </w:rPr>
            </w:pPr>
            <w:r w:rsidRPr="00696142">
              <w:rPr>
                <w:sz w:val="18"/>
                <w:szCs w:val="18"/>
              </w:rPr>
              <w:t>Komuniasi Ilmiah</w:t>
            </w:r>
          </w:p>
        </w:tc>
      </w:tr>
      <w:tr w:rsidR="008A1048" w:rsidTr="008A1048">
        <w:tblPrEx>
          <w:shd w:val="clear" w:color="auto" w:fill="auto"/>
        </w:tblPrEx>
        <w:tc>
          <w:tcPr>
            <w:tcW w:w="10031" w:type="dxa"/>
            <w:gridSpan w:val="7"/>
          </w:tcPr>
          <w:p w:rsidR="008A1048" w:rsidRPr="003D1F1D" w:rsidRDefault="008A1048" w:rsidP="007823A6">
            <w:pPr>
              <w:rPr>
                <w:sz w:val="18"/>
                <w:szCs w:val="18"/>
              </w:rPr>
            </w:pPr>
          </w:p>
        </w:tc>
      </w:tr>
      <w:tr w:rsidR="008A1048" w:rsidTr="008A1048">
        <w:tblPrEx>
          <w:shd w:val="clear" w:color="auto" w:fill="auto"/>
        </w:tblPrEx>
        <w:tc>
          <w:tcPr>
            <w:tcW w:w="2235" w:type="dxa"/>
            <w:gridSpan w:val="2"/>
          </w:tcPr>
          <w:p w:rsidR="008A1048" w:rsidRPr="003D1F1D" w:rsidRDefault="008A1048" w:rsidP="007823A6">
            <w:pPr>
              <w:rPr>
                <w:b/>
                <w:sz w:val="20"/>
                <w:szCs w:val="18"/>
              </w:rPr>
            </w:pPr>
            <w:r w:rsidRPr="003D1F1D">
              <w:rPr>
                <w:b/>
                <w:sz w:val="20"/>
                <w:szCs w:val="18"/>
              </w:rPr>
              <w:t>CP Mata kuliah (CPMK)</w:t>
            </w:r>
          </w:p>
        </w:tc>
        <w:tc>
          <w:tcPr>
            <w:tcW w:w="283" w:type="dxa"/>
          </w:tcPr>
          <w:p w:rsidR="008A1048" w:rsidRPr="003D1F1D" w:rsidRDefault="008A1048" w:rsidP="007823A6">
            <w:pPr>
              <w:rPr>
                <w:sz w:val="20"/>
                <w:szCs w:val="18"/>
              </w:rPr>
            </w:pPr>
            <w:r w:rsidRPr="003D1F1D">
              <w:rPr>
                <w:sz w:val="20"/>
                <w:szCs w:val="18"/>
              </w:rPr>
              <w:t>:</w:t>
            </w:r>
          </w:p>
        </w:tc>
        <w:tc>
          <w:tcPr>
            <w:tcW w:w="7513" w:type="dxa"/>
            <w:gridSpan w:val="4"/>
          </w:tcPr>
          <w:p w:rsidR="008A1048" w:rsidRPr="003D1F1D" w:rsidRDefault="008A1048" w:rsidP="007823A6">
            <w:pPr>
              <w:rPr>
                <w:sz w:val="18"/>
                <w:szCs w:val="18"/>
              </w:rPr>
            </w:pPr>
            <w:r w:rsidRPr="00696142">
              <w:rPr>
                <w:sz w:val="18"/>
                <w:szCs w:val="20"/>
              </w:rPr>
              <w:t>Mahasiswa mampu menyusun proposal penelitian dan mepresentasikannya sesuai kaidah imiah baku</w:t>
            </w:r>
          </w:p>
        </w:tc>
      </w:tr>
      <w:tr w:rsidR="008A1048" w:rsidTr="008A1048">
        <w:tblPrEx>
          <w:shd w:val="clear" w:color="auto" w:fill="auto"/>
        </w:tblPrEx>
        <w:tc>
          <w:tcPr>
            <w:tcW w:w="10031" w:type="dxa"/>
            <w:gridSpan w:val="7"/>
          </w:tcPr>
          <w:p w:rsidR="008A1048" w:rsidRPr="003D1F1D" w:rsidRDefault="008A1048" w:rsidP="007823A6">
            <w:pPr>
              <w:rPr>
                <w:sz w:val="18"/>
                <w:szCs w:val="18"/>
              </w:rPr>
            </w:pPr>
          </w:p>
        </w:tc>
      </w:tr>
      <w:tr w:rsidR="008A1048" w:rsidTr="008A1048">
        <w:tblPrEx>
          <w:shd w:val="clear" w:color="auto" w:fill="auto"/>
        </w:tblPrEx>
        <w:tc>
          <w:tcPr>
            <w:tcW w:w="2235" w:type="dxa"/>
            <w:gridSpan w:val="2"/>
          </w:tcPr>
          <w:p w:rsidR="008A1048" w:rsidRPr="003D1F1D" w:rsidRDefault="008A1048" w:rsidP="007823A6">
            <w:pPr>
              <w:rPr>
                <w:b/>
                <w:sz w:val="20"/>
                <w:szCs w:val="18"/>
              </w:rPr>
            </w:pPr>
            <w:r w:rsidRPr="003D1F1D">
              <w:rPr>
                <w:b/>
                <w:sz w:val="20"/>
                <w:szCs w:val="18"/>
              </w:rPr>
              <w:t>Pengalaman Belajar</w:t>
            </w:r>
          </w:p>
        </w:tc>
        <w:tc>
          <w:tcPr>
            <w:tcW w:w="283" w:type="dxa"/>
          </w:tcPr>
          <w:p w:rsidR="008A1048" w:rsidRPr="003D1F1D" w:rsidRDefault="008A1048" w:rsidP="007823A6">
            <w:pPr>
              <w:rPr>
                <w:sz w:val="20"/>
                <w:szCs w:val="18"/>
              </w:rPr>
            </w:pPr>
            <w:r w:rsidRPr="003D1F1D">
              <w:rPr>
                <w:sz w:val="20"/>
                <w:szCs w:val="18"/>
              </w:rPr>
              <w:t>:</w:t>
            </w:r>
          </w:p>
        </w:tc>
        <w:tc>
          <w:tcPr>
            <w:tcW w:w="7513" w:type="dxa"/>
            <w:gridSpan w:val="4"/>
          </w:tcPr>
          <w:p w:rsidR="008A1048" w:rsidRPr="00696142" w:rsidRDefault="008A1048" w:rsidP="007823A6">
            <w:pPr>
              <w:jc w:val="both"/>
              <w:rPr>
                <w:rFonts w:eastAsia="Times New Roman" w:cstheme="minorHAnsi"/>
                <w:sz w:val="18"/>
                <w:szCs w:val="18"/>
                <w:lang w:eastAsia="id-ID"/>
              </w:rPr>
            </w:pPr>
            <w:r>
              <w:rPr>
                <w:rFonts w:eastAsia="Times New Roman" w:cstheme="minorHAnsi"/>
                <w:sz w:val="18"/>
                <w:szCs w:val="18"/>
                <w:lang w:eastAsia="id-ID"/>
              </w:rPr>
              <w:t xml:space="preserve">Mahasiswa diajarkan </w:t>
            </w:r>
            <w:r w:rsidRPr="00696142">
              <w:rPr>
                <w:rFonts w:eastAsia="Times New Roman" w:cstheme="minorHAnsi"/>
                <w:sz w:val="18"/>
                <w:szCs w:val="18"/>
                <w:lang w:eastAsia="id-ID"/>
              </w:rPr>
              <w:t>berbagai jenis penelitian,</w:t>
            </w:r>
            <w:r>
              <w:rPr>
                <w:rFonts w:eastAsia="Times New Roman" w:cstheme="minorHAnsi"/>
                <w:sz w:val="18"/>
                <w:szCs w:val="18"/>
                <w:lang w:eastAsia="id-ID"/>
              </w:rPr>
              <w:t xml:space="preserve"> </w:t>
            </w:r>
            <w:r w:rsidRPr="00696142">
              <w:rPr>
                <w:rFonts w:eastAsia="Times New Roman" w:cstheme="minorHAnsi"/>
                <w:sz w:val="18"/>
                <w:szCs w:val="18"/>
                <w:lang w:eastAsia="id-ID"/>
              </w:rPr>
              <w:t>langkah-langkah penelitian ilmiah mulai dari penentuan topi</w:t>
            </w:r>
            <w:r>
              <w:rPr>
                <w:rFonts w:eastAsia="Times New Roman" w:cstheme="minorHAnsi"/>
                <w:sz w:val="18"/>
                <w:szCs w:val="18"/>
                <w:lang w:eastAsia="id-ID"/>
              </w:rPr>
              <w:t>k</w:t>
            </w:r>
            <w:r w:rsidRPr="00696142">
              <w:rPr>
                <w:rFonts w:eastAsia="Times New Roman" w:cstheme="minorHAnsi"/>
                <w:sz w:val="18"/>
                <w:szCs w:val="18"/>
                <w:lang w:eastAsia="id-ID"/>
              </w:rPr>
              <w:t xml:space="preserve">, identifikasi permasalahan, ulasan kepustakaan, penentuan fokus masalah, penentuan variabel, disain dan metode, teknik pengumpulan data, analisis dan penarikan kesimpulan. Kegiatan pembelajaran meliputi perkuliahan dengan berbagai pendekatan dan metode yang banyak melibatkan mahasiswa, seperti diskusi, kegiatan observasi di lapangan </w:t>
            </w:r>
            <w:r>
              <w:rPr>
                <w:rFonts w:eastAsia="Times New Roman" w:cstheme="minorHAnsi"/>
                <w:sz w:val="18"/>
                <w:szCs w:val="18"/>
                <w:lang w:eastAsia="id-ID"/>
              </w:rPr>
              <w:t>serta praktik pengolahan dan interpretasi data.</w:t>
            </w:r>
          </w:p>
        </w:tc>
      </w:tr>
      <w:tr w:rsidR="008A1048" w:rsidTr="008A1048">
        <w:tblPrEx>
          <w:shd w:val="clear" w:color="auto" w:fill="auto"/>
        </w:tblPrEx>
        <w:tc>
          <w:tcPr>
            <w:tcW w:w="10031" w:type="dxa"/>
            <w:gridSpan w:val="7"/>
          </w:tcPr>
          <w:p w:rsidR="008A1048" w:rsidRPr="003D1F1D" w:rsidRDefault="008A1048" w:rsidP="007823A6">
            <w:pPr>
              <w:rPr>
                <w:sz w:val="18"/>
                <w:szCs w:val="18"/>
              </w:rPr>
            </w:pPr>
          </w:p>
        </w:tc>
      </w:tr>
      <w:tr w:rsidR="008A1048" w:rsidTr="008A1048">
        <w:tblPrEx>
          <w:shd w:val="clear" w:color="auto" w:fill="auto"/>
        </w:tblPrEx>
        <w:tc>
          <w:tcPr>
            <w:tcW w:w="2235" w:type="dxa"/>
            <w:gridSpan w:val="2"/>
          </w:tcPr>
          <w:p w:rsidR="008A1048" w:rsidRPr="003D1F1D" w:rsidRDefault="008A1048" w:rsidP="007823A6">
            <w:pPr>
              <w:rPr>
                <w:b/>
                <w:sz w:val="20"/>
                <w:szCs w:val="18"/>
              </w:rPr>
            </w:pPr>
            <w:r w:rsidRPr="003D1F1D">
              <w:rPr>
                <w:b/>
                <w:sz w:val="20"/>
                <w:szCs w:val="18"/>
              </w:rPr>
              <w:t>Daftar Referensi</w:t>
            </w:r>
          </w:p>
        </w:tc>
        <w:tc>
          <w:tcPr>
            <w:tcW w:w="283" w:type="dxa"/>
          </w:tcPr>
          <w:p w:rsidR="008A1048" w:rsidRPr="003D1F1D" w:rsidRDefault="008A1048" w:rsidP="007823A6">
            <w:pPr>
              <w:rPr>
                <w:sz w:val="20"/>
                <w:szCs w:val="18"/>
              </w:rPr>
            </w:pPr>
            <w:r w:rsidRPr="003D1F1D">
              <w:rPr>
                <w:sz w:val="20"/>
                <w:szCs w:val="18"/>
              </w:rPr>
              <w:t>:</w:t>
            </w:r>
          </w:p>
        </w:tc>
        <w:tc>
          <w:tcPr>
            <w:tcW w:w="7513" w:type="dxa"/>
            <w:gridSpan w:val="4"/>
          </w:tcPr>
          <w:p w:rsidR="008A1048" w:rsidRPr="003D1F1D" w:rsidRDefault="008A1048" w:rsidP="007823A6">
            <w:pPr>
              <w:rPr>
                <w:sz w:val="18"/>
                <w:szCs w:val="18"/>
              </w:rPr>
            </w:pPr>
            <w:r w:rsidRPr="003D1F1D">
              <w:rPr>
                <w:sz w:val="18"/>
                <w:szCs w:val="18"/>
              </w:rPr>
              <w:t>1.</w:t>
            </w:r>
            <w:r>
              <w:rPr>
                <w:sz w:val="18"/>
                <w:szCs w:val="18"/>
              </w:rPr>
              <w:t xml:space="preserve"> xxxxxxx</w:t>
            </w:r>
          </w:p>
          <w:p w:rsidR="008A1048" w:rsidRPr="003D1F1D" w:rsidRDefault="008A1048" w:rsidP="007823A6">
            <w:pPr>
              <w:rPr>
                <w:sz w:val="18"/>
                <w:szCs w:val="18"/>
              </w:rPr>
            </w:pPr>
            <w:r w:rsidRPr="003D1F1D">
              <w:rPr>
                <w:sz w:val="18"/>
                <w:szCs w:val="18"/>
              </w:rPr>
              <w:t>2.</w:t>
            </w:r>
            <w:r>
              <w:rPr>
                <w:sz w:val="18"/>
                <w:szCs w:val="18"/>
              </w:rPr>
              <w:t xml:space="preserve"> xxxxxxx</w:t>
            </w:r>
          </w:p>
          <w:p w:rsidR="008A1048" w:rsidRPr="003D1F1D" w:rsidRDefault="008A1048" w:rsidP="007823A6">
            <w:pPr>
              <w:rPr>
                <w:sz w:val="18"/>
                <w:szCs w:val="18"/>
              </w:rPr>
            </w:pPr>
            <w:r w:rsidRPr="003D1F1D">
              <w:rPr>
                <w:sz w:val="18"/>
                <w:szCs w:val="18"/>
              </w:rPr>
              <w:t>3</w:t>
            </w:r>
            <w:r>
              <w:rPr>
                <w:sz w:val="18"/>
                <w:szCs w:val="18"/>
              </w:rPr>
              <w:t>. xxxxxxx</w:t>
            </w:r>
          </w:p>
        </w:tc>
      </w:tr>
    </w:tbl>
    <w:p w:rsidR="008A1048" w:rsidRDefault="008A1048" w:rsidP="008A1048">
      <w:pPr>
        <w:spacing w:after="0"/>
        <w:jc w:val="both"/>
        <w:rPr>
          <w:sz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276"/>
        <w:gridCol w:w="992"/>
        <w:gridCol w:w="1418"/>
        <w:gridCol w:w="850"/>
        <w:gridCol w:w="1985"/>
        <w:gridCol w:w="992"/>
      </w:tblGrid>
      <w:tr w:rsidR="008A1048" w:rsidRPr="0057586C" w:rsidTr="007823A6">
        <w:trPr>
          <w:tblHeader/>
        </w:trPr>
        <w:tc>
          <w:tcPr>
            <w:tcW w:w="709" w:type="dxa"/>
            <w:vMerge w:val="restart"/>
            <w:shd w:val="clear" w:color="auto" w:fill="D9D9D9" w:themeFill="background1" w:themeFillShade="D9"/>
            <w:vAlign w:val="center"/>
          </w:tcPr>
          <w:p w:rsidR="008A1048" w:rsidRPr="0057586C" w:rsidRDefault="008A1048" w:rsidP="007823A6">
            <w:pPr>
              <w:spacing w:after="0" w:line="240" w:lineRule="auto"/>
              <w:jc w:val="center"/>
              <w:rPr>
                <w:rFonts w:cstheme="minorHAnsi"/>
                <w:b/>
                <w:bCs/>
                <w:sz w:val="18"/>
                <w:szCs w:val="18"/>
                <w:lang w:val="sv-SE"/>
              </w:rPr>
            </w:pPr>
            <w:r w:rsidRPr="0057586C">
              <w:rPr>
                <w:rFonts w:cstheme="minorHAnsi"/>
                <w:b/>
                <w:bCs/>
                <w:sz w:val="18"/>
                <w:szCs w:val="18"/>
              </w:rPr>
              <w:t xml:space="preserve">Tahap </w:t>
            </w:r>
          </w:p>
        </w:tc>
        <w:tc>
          <w:tcPr>
            <w:tcW w:w="1843" w:type="dxa"/>
            <w:vMerge w:val="restart"/>
            <w:shd w:val="clear" w:color="auto" w:fill="D9D9D9" w:themeFill="background1" w:themeFillShade="D9"/>
            <w:vAlign w:val="center"/>
          </w:tcPr>
          <w:p w:rsidR="008A1048" w:rsidRPr="0057586C" w:rsidRDefault="008A1048" w:rsidP="007823A6">
            <w:pPr>
              <w:spacing w:after="0" w:line="240" w:lineRule="auto"/>
              <w:jc w:val="center"/>
              <w:rPr>
                <w:rFonts w:cstheme="minorHAnsi"/>
                <w:b/>
                <w:bCs/>
                <w:sz w:val="18"/>
                <w:szCs w:val="18"/>
              </w:rPr>
            </w:pPr>
            <w:r w:rsidRPr="0057586C">
              <w:rPr>
                <w:rFonts w:cstheme="minorHAnsi"/>
                <w:b/>
                <w:bCs/>
                <w:sz w:val="18"/>
                <w:szCs w:val="18"/>
              </w:rPr>
              <w:t>Kemampuan akhir</w:t>
            </w:r>
          </w:p>
        </w:tc>
        <w:tc>
          <w:tcPr>
            <w:tcW w:w="1276" w:type="dxa"/>
            <w:vMerge w:val="restart"/>
            <w:shd w:val="clear" w:color="auto" w:fill="D9D9D9" w:themeFill="background1" w:themeFillShade="D9"/>
            <w:vAlign w:val="center"/>
          </w:tcPr>
          <w:p w:rsidR="008A1048" w:rsidRPr="0057586C" w:rsidRDefault="008A1048" w:rsidP="007823A6">
            <w:pPr>
              <w:pStyle w:val="Heading1"/>
              <w:jc w:val="center"/>
              <w:rPr>
                <w:rFonts w:asciiTheme="minorHAnsi" w:hAnsiTheme="minorHAnsi" w:cstheme="minorHAnsi"/>
                <w:b/>
                <w:sz w:val="18"/>
                <w:szCs w:val="18"/>
                <w:lang w:val="sv-SE"/>
              </w:rPr>
            </w:pPr>
            <w:r w:rsidRPr="0057586C">
              <w:rPr>
                <w:rFonts w:asciiTheme="minorHAnsi" w:hAnsiTheme="minorHAnsi" w:cstheme="minorHAnsi"/>
                <w:b/>
                <w:sz w:val="18"/>
                <w:szCs w:val="18"/>
                <w:lang w:val="sv-SE"/>
              </w:rPr>
              <w:t>Materi Pokok</w:t>
            </w:r>
          </w:p>
        </w:tc>
        <w:tc>
          <w:tcPr>
            <w:tcW w:w="992" w:type="dxa"/>
            <w:vMerge w:val="restart"/>
            <w:shd w:val="clear" w:color="auto" w:fill="D9D9D9" w:themeFill="background1" w:themeFillShade="D9"/>
            <w:vAlign w:val="center"/>
          </w:tcPr>
          <w:p w:rsidR="008A1048" w:rsidRPr="00FC1321" w:rsidRDefault="008A1048" w:rsidP="007823A6">
            <w:pPr>
              <w:spacing w:after="0" w:line="240" w:lineRule="auto"/>
              <w:jc w:val="center"/>
              <w:rPr>
                <w:rFonts w:cstheme="minorHAnsi"/>
                <w:b/>
                <w:bCs/>
                <w:sz w:val="18"/>
                <w:szCs w:val="18"/>
              </w:rPr>
            </w:pPr>
            <w:r>
              <w:rPr>
                <w:rFonts w:cstheme="minorHAnsi"/>
                <w:b/>
                <w:bCs/>
                <w:sz w:val="18"/>
                <w:szCs w:val="18"/>
              </w:rPr>
              <w:t xml:space="preserve">Referensi </w:t>
            </w:r>
          </w:p>
        </w:tc>
        <w:tc>
          <w:tcPr>
            <w:tcW w:w="1418" w:type="dxa"/>
            <w:vMerge w:val="restart"/>
            <w:shd w:val="clear" w:color="auto" w:fill="D9D9D9" w:themeFill="background1" w:themeFillShade="D9"/>
            <w:vAlign w:val="center"/>
          </w:tcPr>
          <w:p w:rsidR="008A1048" w:rsidRPr="0057586C" w:rsidRDefault="008A1048" w:rsidP="007823A6">
            <w:pPr>
              <w:spacing w:after="0" w:line="240" w:lineRule="auto"/>
              <w:jc w:val="center"/>
              <w:rPr>
                <w:rFonts w:cstheme="minorHAnsi"/>
                <w:b/>
                <w:bCs/>
                <w:sz w:val="18"/>
                <w:szCs w:val="18"/>
              </w:rPr>
            </w:pPr>
            <w:r w:rsidRPr="0057586C">
              <w:rPr>
                <w:rFonts w:cstheme="minorHAnsi"/>
                <w:b/>
                <w:bCs/>
                <w:sz w:val="18"/>
                <w:szCs w:val="18"/>
              </w:rPr>
              <w:t xml:space="preserve">Metode </w:t>
            </w:r>
            <w:r>
              <w:rPr>
                <w:rFonts w:cstheme="minorHAnsi"/>
                <w:b/>
                <w:bCs/>
                <w:sz w:val="18"/>
                <w:szCs w:val="18"/>
              </w:rPr>
              <w:t>P</w:t>
            </w:r>
            <w:r w:rsidRPr="0057586C">
              <w:rPr>
                <w:rFonts w:cstheme="minorHAnsi"/>
                <w:b/>
                <w:bCs/>
                <w:sz w:val="18"/>
                <w:szCs w:val="18"/>
              </w:rPr>
              <w:t>embelajaran</w:t>
            </w:r>
          </w:p>
        </w:tc>
        <w:tc>
          <w:tcPr>
            <w:tcW w:w="850" w:type="dxa"/>
            <w:vMerge w:val="restart"/>
            <w:shd w:val="clear" w:color="auto" w:fill="D9D9D9" w:themeFill="background1" w:themeFillShade="D9"/>
            <w:vAlign w:val="center"/>
          </w:tcPr>
          <w:p w:rsidR="008A1048" w:rsidRPr="0057586C" w:rsidRDefault="008A1048" w:rsidP="007823A6">
            <w:pPr>
              <w:spacing w:after="0" w:line="240" w:lineRule="auto"/>
              <w:jc w:val="center"/>
              <w:rPr>
                <w:rFonts w:cstheme="minorHAnsi"/>
                <w:b/>
                <w:sz w:val="18"/>
                <w:szCs w:val="18"/>
                <w:lang w:val="sv-SE"/>
              </w:rPr>
            </w:pPr>
            <w:r w:rsidRPr="0057586C">
              <w:rPr>
                <w:rFonts w:cstheme="minorHAnsi"/>
                <w:b/>
                <w:bCs/>
                <w:sz w:val="18"/>
                <w:szCs w:val="18"/>
                <w:lang w:val="sv-SE"/>
              </w:rPr>
              <w:t>Waktu</w:t>
            </w:r>
          </w:p>
        </w:tc>
        <w:tc>
          <w:tcPr>
            <w:tcW w:w="2977" w:type="dxa"/>
            <w:gridSpan w:val="2"/>
            <w:shd w:val="clear" w:color="auto" w:fill="D9D9D9" w:themeFill="background1" w:themeFillShade="D9"/>
            <w:vAlign w:val="center"/>
          </w:tcPr>
          <w:p w:rsidR="008A1048" w:rsidRPr="0057586C" w:rsidRDefault="008A1048" w:rsidP="007823A6">
            <w:pPr>
              <w:spacing w:after="0" w:line="240" w:lineRule="auto"/>
              <w:jc w:val="center"/>
              <w:rPr>
                <w:rFonts w:cstheme="minorHAnsi"/>
                <w:b/>
                <w:bCs/>
                <w:sz w:val="18"/>
                <w:szCs w:val="18"/>
                <w:lang w:val="sv-SE"/>
              </w:rPr>
            </w:pPr>
            <w:r w:rsidRPr="0057586C">
              <w:rPr>
                <w:rFonts w:cstheme="minorHAnsi"/>
                <w:b/>
                <w:sz w:val="18"/>
                <w:szCs w:val="18"/>
                <w:lang w:val="sv-SE"/>
              </w:rPr>
              <w:t>Pe</w:t>
            </w:r>
            <w:r w:rsidRPr="0057586C">
              <w:rPr>
                <w:rFonts w:cstheme="minorHAnsi"/>
                <w:b/>
                <w:sz w:val="18"/>
                <w:szCs w:val="18"/>
              </w:rPr>
              <w:t>nilaian</w:t>
            </w:r>
            <w:r>
              <w:rPr>
                <w:rFonts w:cstheme="minorHAnsi"/>
                <w:b/>
                <w:sz w:val="18"/>
                <w:szCs w:val="18"/>
              </w:rPr>
              <w:t>*</w:t>
            </w:r>
          </w:p>
        </w:tc>
      </w:tr>
      <w:tr w:rsidR="008A1048" w:rsidRPr="0057586C" w:rsidTr="007823A6">
        <w:trPr>
          <w:tblHeader/>
        </w:trPr>
        <w:tc>
          <w:tcPr>
            <w:tcW w:w="709" w:type="dxa"/>
            <w:vMerge/>
          </w:tcPr>
          <w:p w:rsidR="008A1048" w:rsidRPr="0057586C" w:rsidRDefault="008A1048" w:rsidP="007823A6">
            <w:pPr>
              <w:spacing w:after="0" w:line="240" w:lineRule="auto"/>
              <w:jc w:val="center"/>
              <w:rPr>
                <w:rFonts w:cstheme="minorHAnsi"/>
                <w:b/>
                <w:bCs/>
                <w:sz w:val="18"/>
                <w:szCs w:val="18"/>
                <w:lang w:val="sv-SE"/>
              </w:rPr>
            </w:pPr>
          </w:p>
        </w:tc>
        <w:tc>
          <w:tcPr>
            <w:tcW w:w="1843" w:type="dxa"/>
            <w:vMerge/>
            <w:vAlign w:val="center"/>
          </w:tcPr>
          <w:p w:rsidR="008A1048" w:rsidRPr="0057586C" w:rsidRDefault="008A1048" w:rsidP="007823A6">
            <w:pPr>
              <w:spacing w:after="0" w:line="240" w:lineRule="auto"/>
              <w:jc w:val="center"/>
              <w:rPr>
                <w:rFonts w:cstheme="minorHAnsi"/>
                <w:b/>
                <w:bCs/>
                <w:sz w:val="18"/>
                <w:szCs w:val="18"/>
              </w:rPr>
            </w:pPr>
          </w:p>
        </w:tc>
        <w:tc>
          <w:tcPr>
            <w:tcW w:w="1276" w:type="dxa"/>
            <w:vMerge/>
            <w:vAlign w:val="center"/>
          </w:tcPr>
          <w:p w:rsidR="008A1048" w:rsidRPr="0057586C" w:rsidRDefault="008A1048" w:rsidP="007823A6">
            <w:pPr>
              <w:pStyle w:val="Heading1"/>
              <w:jc w:val="center"/>
              <w:rPr>
                <w:rFonts w:asciiTheme="minorHAnsi" w:hAnsiTheme="minorHAnsi" w:cstheme="minorHAnsi"/>
                <w:b/>
                <w:sz w:val="18"/>
                <w:szCs w:val="18"/>
                <w:lang w:val="sv-SE"/>
              </w:rPr>
            </w:pPr>
          </w:p>
        </w:tc>
        <w:tc>
          <w:tcPr>
            <w:tcW w:w="992" w:type="dxa"/>
            <w:vMerge/>
          </w:tcPr>
          <w:p w:rsidR="008A1048" w:rsidRPr="0057586C" w:rsidRDefault="008A1048" w:rsidP="007823A6">
            <w:pPr>
              <w:spacing w:after="0" w:line="240" w:lineRule="auto"/>
              <w:jc w:val="center"/>
              <w:rPr>
                <w:rFonts w:cstheme="minorHAnsi"/>
                <w:bCs/>
                <w:sz w:val="18"/>
                <w:szCs w:val="18"/>
                <w:lang w:val="sv-SE"/>
              </w:rPr>
            </w:pPr>
          </w:p>
        </w:tc>
        <w:tc>
          <w:tcPr>
            <w:tcW w:w="1418" w:type="dxa"/>
            <w:vMerge/>
            <w:vAlign w:val="center"/>
          </w:tcPr>
          <w:p w:rsidR="008A1048" w:rsidRPr="0057586C" w:rsidRDefault="008A1048" w:rsidP="007823A6">
            <w:pPr>
              <w:spacing w:after="0" w:line="240" w:lineRule="auto"/>
              <w:jc w:val="center"/>
              <w:rPr>
                <w:rFonts w:cstheme="minorHAnsi"/>
                <w:b/>
                <w:bCs/>
                <w:sz w:val="18"/>
                <w:szCs w:val="18"/>
                <w:lang w:val="sv-SE"/>
              </w:rPr>
            </w:pPr>
          </w:p>
        </w:tc>
        <w:tc>
          <w:tcPr>
            <w:tcW w:w="850" w:type="dxa"/>
            <w:vMerge/>
            <w:shd w:val="clear" w:color="auto" w:fill="D9D9D9" w:themeFill="background1" w:themeFillShade="D9"/>
          </w:tcPr>
          <w:p w:rsidR="008A1048" w:rsidRPr="0057586C" w:rsidRDefault="008A1048" w:rsidP="007823A6">
            <w:pPr>
              <w:pStyle w:val="Heading1"/>
              <w:jc w:val="center"/>
              <w:rPr>
                <w:rFonts w:asciiTheme="minorHAnsi" w:hAnsiTheme="minorHAnsi" w:cstheme="minorHAnsi"/>
                <w:b/>
                <w:sz w:val="18"/>
                <w:szCs w:val="18"/>
                <w:lang w:val="sv-SE"/>
              </w:rPr>
            </w:pPr>
          </w:p>
        </w:tc>
        <w:tc>
          <w:tcPr>
            <w:tcW w:w="1985" w:type="dxa"/>
            <w:shd w:val="clear" w:color="auto" w:fill="D9D9D9" w:themeFill="background1" w:themeFillShade="D9"/>
            <w:vAlign w:val="center"/>
          </w:tcPr>
          <w:p w:rsidR="008A1048" w:rsidRDefault="008A1048" w:rsidP="007823A6">
            <w:pPr>
              <w:pStyle w:val="Heading1"/>
              <w:jc w:val="center"/>
              <w:rPr>
                <w:rFonts w:asciiTheme="minorHAnsi" w:hAnsiTheme="minorHAnsi" w:cstheme="minorHAnsi"/>
                <w:b/>
                <w:sz w:val="18"/>
                <w:szCs w:val="18"/>
                <w:lang w:val="id-ID"/>
              </w:rPr>
            </w:pPr>
            <w:r w:rsidRPr="0057586C">
              <w:rPr>
                <w:rFonts w:asciiTheme="minorHAnsi" w:hAnsiTheme="minorHAnsi" w:cstheme="minorHAnsi"/>
                <w:b/>
                <w:sz w:val="18"/>
                <w:szCs w:val="18"/>
                <w:lang w:val="sv-SE"/>
              </w:rPr>
              <w:t>Indikator</w:t>
            </w:r>
            <w:r>
              <w:rPr>
                <w:rFonts w:asciiTheme="minorHAnsi" w:hAnsiTheme="minorHAnsi" w:cstheme="minorHAnsi"/>
                <w:b/>
                <w:sz w:val="18"/>
                <w:szCs w:val="18"/>
                <w:lang w:val="id-ID"/>
              </w:rPr>
              <w:t>/</w:t>
            </w:r>
          </w:p>
          <w:p w:rsidR="008A1048" w:rsidRPr="00FA5A3F" w:rsidRDefault="008A1048" w:rsidP="007823A6">
            <w:pPr>
              <w:pStyle w:val="Heading1"/>
              <w:jc w:val="center"/>
              <w:rPr>
                <w:rFonts w:asciiTheme="minorHAnsi" w:hAnsiTheme="minorHAnsi" w:cstheme="minorHAnsi"/>
                <w:b/>
                <w:sz w:val="18"/>
                <w:szCs w:val="18"/>
                <w:lang w:val="id-ID"/>
              </w:rPr>
            </w:pPr>
            <w:r>
              <w:rPr>
                <w:rFonts w:asciiTheme="minorHAnsi" w:hAnsiTheme="minorHAnsi" w:cstheme="minorHAnsi"/>
                <w:b/>
                <w:sz w:val="18"/>
                <w:szCs w:val="18"/>
                <w:lang w:val="id-ID"/>
              </w:rPr>
              <w:t>kode CPL</w:t>
            </w:r>
          </w:p>
        </w:tc>
        <w:tc>
          <w:tcPr>
            <w:tcW w:w="992" w:type="dxa"/>
            <w:shd w:val="clear" w:color="auto" w:fill="D9D9D9" w:themeFill="background1" w:themeFillShade="D9"/>
          </w:tcPr>
          <w:p w:rsidR="008A1048" w:rsidRDefault="008A1048" w:rsidP="007823A6">
            <w:pPr>
              <w:spacing w:after="0" w:line="240" w:lineRule="auto"/>
              <w:jc w:val="center"/>
              <w:rPr>
                <w:rFonts w:cstheme="minorHAnsi"/>
                <w:b/>
                <w:bCs/>
                <w:sz w:val="18"/>
                <w:szCs w:val="18"/>
              </w:rPr>
            </w:pPr>
            <w:r>
              <w:rPr>
                <w:rFonts w:cstheme="minorHAnsi"/>
                <w:b/>
                <w:bCs/>
                <w:sz w:val="18"/>
                <w:szCs w:val="18"/>
              </w:rPr>
              <w:t>Teknik penilaian</w:t>
            </w:r>
          </w:p>
          <w:p w:rsidR="008A1048" w:rsidRPr="0057586C" w:rsidRDefault="008A1048" w:rsidP="007823A6">
            <w:pPr>
              <w:spacing w:after="0" w:line="240" w:lineRule="auto"/>
              <w:jc w:val="center"/>
              <w:rPr>
                <w:rFonts w:cstheme="minorHAnsi"/>
                <w:b/>
                <w:bCs/>
                <w:sz w:val="18"/>
                <w:szCs w:val="18"/>
              </w:rPr>
            </w:pPr>
            <w:r>
              <w:rPr>
                <w:rFonts w:cstheme="minorHAnsi"/>
                <w:b/>
                <w:bCs/>
                <w:sz w:val="18"/>
                <w:szCs w:val="18"/>
              </w:rPr>
              <w:t>/</w:t>
            </w:r>
            <w:r w:rsidRPr="0057586C">
              <w:rPr>
                <w:rFonts w:cstheme="minorHAnsi"/>
                <w:b/>
                <w:bCs/>
                <w:sz w:val="18"/>
                <w:szCs w:val="18"/>
              </w:rPr>
              <w:t>bobot</w:t>
            </w:r>
          </w:p>
        </w:tc>
      </w:tr>
      <w:tr w:rsidR="008A1048" w:rsidRPr="0057586C" w:rsidTr="007823A6">
        <w:trPr>
          <w:tblHeader/>
        </w:trPr>
        <w:tc>
          <w:tcPr>
            <w:tcW w:w="709" w:type="dxa"/>
            <w:shd w:val="clear" w:color="auto" w:fill="D9D9D9" w:themeFill="background1" w:themeFillShade="D9"/>
          </w:tcPr>
          <w:p w:rsidR="008A1048" w:rsidRPr="00150DA6" w:rsidRDefault="008A1048" w:rsidP="007823A6">
            <w:pPr>
              <w:spacing w:after="0" w:line="240" w:lineRule="auto"/>
              <w:jc w:val="center"/>
              <w:rPr>
                <w:rFonts w:cstheme="minorHAnsi"/>
                <w:b/>
                <w:bCs/>
                <w:sz w:val="18"/>
                <w:szCs w:val="18"/>
              </w:rPr>
            </w:pPr>
            <w:r>
              <w:rPr>
                <w:rFonts w:cstheme="minorHAnsi"/>
                <w:b/>
                <w:bCs/>
                <w:sz w:val="18"/>
                <w:szCs w:val="18"/>
              </w:rPr>
              <w:t>1</w:t>
            </w:r>
          </w:p>
        </w:tc>
        <w:tc>
          <w:tcPr>
            <w:tcW w:w="1843" w:type="dxa"/>
            <w:shd w:val="clear" w:color="auto" w:fill="D9D9D9" w:themeFill="background1" w:themeFillShade="D9"/>
            <w:vAlign w:val="center"/>
          </w:tcPr>
          <w:p w:rsidR="008A1048" w:rsidRPr="0057586C" w:rsidRDefault="008A1048" w:rsidP="007823A6">
            <w:pPr>
              <w:spacing w:after="0" w:line="240" w:lineRule="auto"/>
              <w:jc w:val="center"/>
              <w:rPr>
                <w:rFonts w:cstheme="minorHAnsi"/>
                <w:b/>
                <w:bCs/>
                <w:sz w:val="18"/>
                <w:szCs w:val="18"/>
              </w:rPr>
            </w:pPr>
            <w:r>
              <w:rPr>
                <w:rFonts w:cstheme="minorHAnsi"/>
                <w:b/>
                <w:bCs/>
                <w:sz w:val="18"/>
                <w:szCs w:val="18"/>
              </w:rPr>
              <w:t>2</w:t>
            </w:r>
          </w:p>
        </w:tc>
        <w:tc>
          <w:tcPr>
            <w:tcW w:w="1276" w:type="dxa"/>
            <w:shd w:val="clear" w:color="auto" w:fill="D9D9D9" w:themeFill="background1" w:themeFillShade="D9"/>
            <w:vAlign w:val="center"/>
          </w:tcPr>
          <w:p w:rsidR="008A1048" w:rsidRPr="00150DA6" w:rsidRDefault="008A1048" w:rsidP="007823A6">
            <w:pPr>
              <w:pStyle w:val="Heading1"/>
              <w:jc w:val="center"/>
              <w:rPr>
                <w:rFonts w:asciiTheme="minorHAnsi" w:hAnsiTheme="minorHAnsi" w:cstheme="minorHAnsi"/>
                <w:b/>
                <w:sz w:val="18"/>
                <w:szCs w:val="18"/>
                <w:lang w:val="id-ID"/>
              </w:rPr>
            </w:pPr>
            <w:r>
              <w:rPr>
                <w:rFonts w:asciiTheme="minorHAnsi" w:hAnsiTheme="minorHAnsi" w:cstheme="minorHAnsi"/>
                <w:b/>
                <w:sz w:val="18"/>
                <w:szCs w:val="18"/>
                <w:lang w:val="id-ID"/>
              </w:rPr>
              <w:t>3</w:t>
            </w:r>
          </w:p>
        </w:tc>
        <w:tc>
          <w:tcPr>
            <w:tcW w:w="992" w:type="dxa"/>
            <w:shd w:val="clear" w:color="auto" w:fill="D9D9D9" w:themeFill="background1" w:themeFillShade="D9"/>
          </w:tcPr>
          <w:p w:rsidR="008A1048" w:rsidRPr="00150DA6" w:rsidRDefault="008A1048" w:rsidP="007823A6">
            <w:pPr>
              <w:spacing w:after="0" w:line="240" w:lineRule="auto"/>
              <w:jc w:val="center"/>
              <w:rPr>
                <w:rFonts w:cstheme="minorHAnsi"/>
                <w:bCs/>
                <w:sz w:val="18"/>
                <w:szCs w:val="18"/>
              </w:rPr>
            </w:pPr>
            <w:r>
              <w:rPr>
                <w:rFonts w:cstheme="minorHAnsi"/>
                <w:bCs/>
                <w:sz w:val="18"/>
                <w:szCs w:val="18"/>
              </w:rPr>
              <w:t>4</w:t>
            </w:r>
          </w:p>
        </w:tc>
        <w:tc>
          <w:tcPr>
            <w:tcW w:w="1418" w:type="dxa"/>
            <w:shd w:val="clear" w:color="auto" w:fill="D9D9D9" w:themeFill="background1" w:themeFillShade="D9"/>
            <w:vAlign w:val="center"/>
          </w:tcPr>
          <w:p w:rsidR="008A1048" w:rsidRPr="00150DA6" w:rsidRDefault="008A1048" w:rsidP="007823A6">
            <w:pPr>
              <w:spacing w:after="0" w:line="240" w:lineRule="auto"/>
              <w:jc w:val="center"/>
              <w:rPr>
                <w:rFonts w:cstheme="minorHAnsi"/>
                <w:b/>
                <w:bCs/>
                <w:sz w:val="18"/>
                <w:szCs w:val="18"/>
              </w:rPr>
            </w:pPr>
            <w:r>
              <w:rPr>
                <w:rFonts w:cstheme="minorHAnsi"/>
                <w:b/>
                <w:bCs/>
                <w:sz w:val="18"/>
                <w:szCs w:val="18"/>
              </w:rPr>
              <w:t>5</w:t>
            </w:r>
          </w:p>
        </w:tc>
        <w:tc>
          <w:tcPr>
            <w:tcW w:w="850" w:type="dxa"/>
            <w:shd w:val="clear" w:color="auto" w:fill="D9D9D9" w:themeFill="background1" w:themeFillShade="D9"/>
          </w:tcPr>
          <w:p w:rsidR="008A1048" w:rsidRDefault="008A1048" w:rsidP="007823A6">
            <w:pPr>
              <w:pStyle w:val="Heading1"/>
              <w:jc w:val="center"/>
              <w:rPr>
                <w:rFonts w:asciiTheme="minorHAnsi" w:hAnsiTheme="minorHAnsi" w:cstheme="minorHAnsi"/>
                <w:b/>
                <w:sz w:val="18"/>
                <w:szCs w:val="18"/>
                <w:lang w:val="id-ID"/>
              </w:rPr>
            </w:pPr>
          </w:p>
        </w:tc>
        <w:tc>
          <w:tcPr>
            <w:tcW w:w="1985" w:type="dxa"/>
            <w:shd w:val="clear" w:color="auto" w:fill="D9D9D9" w:themeFill="background1" w:themeFillShade="D9"/>
            <w:vAlign w:val="center"/>
          </w:tcPr>
          <w:p w:rsidR="008A1048" w:rsidRPr="00150DA6" w:rsidRDefault="008A1048" w:rsidP="007823A6">
            <w:pPr>
              <w:pStyle w:val="Heading1"/>
              <w:jc w:val="center"/>
              <w:rPr>
                <w:rFonts w:asciiTheme="minorHAnsi" w:hAnsiTheme="minorHAnsi" w:cstheme="minorHAnsi"/>
                <w:b/>
                <w:sz w:val="18"/>
                <w:szCs w:val="18"/>
                <w:lang w:val="id-ID"/>
              </w:rPr>
            </w:pPr>
            <w:r>
              <w:rPr>
                <w:rFonts w:asciiTheme="minorHAnsi" w:hAnsiTheme="minorHAnsi" w:cstheme="minorHAnsi"/>
                <w:b/>
                <w:sz w:val="18"/>
                <w:szCs w:val="18"/>
                <w:lang w:val="id-ID"/>
              </w:rPr>
              <w:t>6</w:t>
            </w:r>
          </w:p>
        </w:tc>
        <w:tc>
          <w:tcPr>
            <w:tcW w:w="992" w:type="dxa"/>
            <w:shd w:val="clear" w:color="auto" w:fill="D9D9D9" w:themeFill="background1" w:themeFillShade="D9"/>
          </w:tcPr>
          <w:p w:rsidR="008A1048" w:rsidRPr="0057586C" w:rsidRDefault="008A1048" w:rsidP="007823A6">
            <w:pPr>
              <w:spacing w:after="0" w:line="240" w:lineRule="auto"/>
              <w:jc w:val="center"/>
              <w:rPr>
                <w:rFonts w:cstheme="minorHAnsi"/>
                <w:b/>
                <w:bCs/>
                <w:sz w:val="18"/>
                <w:szCs w:val="18"/>
              </w:rPr>
            </w:pPr>
            <w:r>
              <w:rPr>
                <w:rFonts w:cstheme="minorHAnsi"/>
                <w:b/>
                <w:bCs/>
                <w:sz w:val="18"/>
                <w:szCs w:val="18"/>
              </w:rPr>
              <w:t>7</w:t>
            </w:r>
          </w:p>
        </w:tc>
      </w:tr>
      <w:tr w:rsidR="008A1048" w:rsidRPr="0057586C" w:rsidTr="007823A6">
        <w:trPr>
          <w:trHeight w:val="712"/>
          <w:tblHeader/>
        </w:trPr>
        <w:tc>
          <w:tcPr>
            <w:tcW w:w="709" w:type="dxa"/>
            <w:vAlign w:val="center"/>
          </w:tcPr>
          <w:p w:rsidR="008A1048" w:rsidRDefault="008A1048" w:rsidP="007823A6">
            <w:pPr>
              <w:spacing w:after="0" w:line="240" w:lineRule="auto"/>
              <w:jc w:val="center"/>
              <w:rPr>
                <w:rFonts w:cstheme="minorHAnsi"/>
                <w:b/>
                <w:bCs/>
                <w:sz w:val="18"/>
                <w:szCs w:val="18"/>
              </w:rPr>
            </w:pPr>
          </w:p>
          <w:p w:rsidR="008A1048" w:rsidRPr="0057586C" w:rsidRDefault="008A1048" w:rsidP="007823A6">
            <w:pPr>
              <w:spacing w:after="0" w:line="240" w:lineRule="auto"/>
              <w:jc w:val="center"/>
              <w:rPr>
                <w:rFonts w:cstheme="minorHAnsi"/>
                <w:b/>
                <w:bCs/>
                <w:sz w:val="18"/>
                <w:szCs w:val="18"/>
              </w:rPr>
            </w:pPr>
            <w:r>
              <w:rPr>
                <w:rFonts w:cstheme="minorHAnsi"/>
                <w:b/>
                <w:bCs/>
                <w:sz w:val="18"/>
                <w:szCs w:val="18"/>
              </w:rPr>
              <w:t>I</w:t>
            </w:r>
          </w:p>
        </w:tc>
        <w:tc>
          <w:tcPr>
            <w:tcW w:w="1843" w:type="dxa"/>
          </w:tcPr>
          <w:p w:rsidR="008A1048" w:rsidRPr="008775B5" w:rsidRDefault="008A1048" w:rsidP="007823A6">
            <w:pPr>
              <w:autoSpaceDE w:val="0"/>
              <w:autoSpaceDN w:val="0"/>
              <w:adjustRightInd w:val="0"/>
              <w:spacing w:after="0" w:line="240" w:lineRule="auto"/>
              <w:rPr>
                <w:rFonts w:eastAsia="MS Mincho" w:cstheme="minorHAnsi"/>
                <w:sz w:val="18"/>
                <w:szCs w:val="18"/>
                <w:lang w:eastAsia="ja-JP"/>
              </w:rPr>
            </w:pPr>
            <w:r w:rsidRPr="0057586C">
              <w:rPr>
                <w:rFonts w:eastAsia="MS Mincho" w:cstheme="minorHAnsi"/>
                <w:sz w:val="18"/>
                <w:szCs w:val="18"/>
                <w:lang w:val="fi-FI" w:eastAsia="ja-JP"/>
              </w:rPr>
              <w:t>merumuskan  permasalahan  penelitian secara baik</w:t>
            </w:r>
            <w:r>
              <w:rPr>
                <w:rFonts w:eastAsia="MS Mincho" w:cstheme="minorHAnsi"/>
                <w:sz w:val="18"/>
                <w:szCs w:val="18"/>
                <w:lang w:eastAsia="ja-JP"/>
              </w:rPr>
              <w:t xml:space="preserve"> </w:t>
            </w:r>
          </w:p>
        </w:tc>
        <w:tc>
          <w:tcPr>
            <w:tcW w:w="1276" w:type="dxa"/>
          </w:tcPr>
          <w:p w:rsidR="008A1048" w:rsidRPr="0013276E" w:rsidRDefault="008A1048" w:rsidP="008A1048">
            <w:pPr>
              <w:pStyle w:val="ListParagraph"/>
              <w:numPr>
                <w:ilvl w:val="0"/>
                <w:numId w:val="23"/>
              </w:numPr>
              <w:autoSpaceDE w:val="0"/>
              <w:autoSpaceDN w:val="0"/>
              <w:adjustRightInd w:val="0"/>
              <w:spacing w:after="0" w:line="240" w:lineRule="auto"/>
              <w:ind w:left="34" w:hanging="142"/>
              <w:rPr>
                <w:rFonts w:eastAsia="MS Mincho" w:cstheme="minorHAnsi"/>
                <w:sz w:val="18"/>
                <w:szCs w:val="18"/>
                <w:lang w:val="fi-FI" w:eastAsia="ja-JP"/>
              </w:rPr>
            </w:pPr>
            <w:r w:rsidRPr="0013276E">
              <w:rPr>
                <w:rFonts w:eastAsia="MS Mincho" w:cstheme="minorHAnsi"/>
                <w:sz w:val="18"/>
                <w:szCs w:val="18"/>
                <w:lang w:val="fi-FI" w:eastAsia="ja-JP"/>
              </w:rPr>
              <w:t>topik dan masalah penelitian</w:t>
            </w:r>
          </w:p>
          <w:p w:rsidR="008A1048" w:rsidRPr="0013276E" w:rsidRDefault="008A1048" w:rsidP="008A1048">
            <w:pPr>
              <w:pStyle w:val="ListParagraph"/>
              <w:numPr>
                <w:ilvl w:val="0"/>
                <w:numId w:val="23"/>
              </w:numPr>
              <w:autoSpaceDE w:val="0"/>
              <w:autoSpaceDN w:val="0"/>
              <w:adjustRightInd w:val="0"/>
              <w:spacing w:after="0" w:line="240" w:lineRule="auto"/>
              <w:ind w:left="34" w:hanging="142"/>
              <w:rPr>
                <w:rFonts w:eastAsia="MS Mincho" w:cstheme="minorHAnsi"/>
                <w:sz w:val="18"/>
                <w:szCs w:val="18"/>
                <w:lang w:val="fi-FI" w:eastAsia="ja-JP"/>
              </w:rPr>
            </w:pPr>
            <w:r w:rsidRPr="0013276E">
              <w:rPr>
                <w:rFonts w:eastAsia="MS Mincho" w:cstheme="minorHAnsi"/>
                <w:sz w:val="18"/>
                <w:szCs w:val="18"/>
                <w:lang w:val="fi-FI" w:eastAsia="ja-JP"/>
              </w:rPr>
              <w:t>judul penelitian</w:t>
            </w:r>
          </w:p>
          <w:p w:rsidR="008A1048" w:rsidRPr="0013276E" w:rsidRDefault="008A1048" w:rsidP="008A1048">
            <w:pPr>
              <w:pStyle w:val="ListParagraph"/>
              <w:numPr>
                <w:ilvl w:val="0"/>
                <w:numId w:val="23"/>
              </w:numPr>
              <w:autoSpaceDE w:val="0"/>
              <w:autoSpaceDN w:val="0"/>
              <w:adjustRightInd w:val="0"/>
              <w:spacing w:after="0" w:line="240" w:lineRule="auto"/>
              <w:ind w:left="34" w:hanging="142"/>
              <w:rPr>
                <w:rFonts w:eastAsia="MS Mincho" w:cstheme="minorHAnsi"/>
                <w:sz w:val="18"/>
                <w:szCs w:val="18"/>
                <w:lang w:val="fi-FI" w:eastAsia="ja-JP"/>
              </w:rPr>
            </w:pPr>
            <w:r w:rsidRPr="0013276E">
              <w:rPr>
                <w:rFonts w:eastAsia="MS Mincho" w:cstheme="minorHAnsi"/>
                <w:sz w:val="18"/>
                <w:szCs w:val="18"/>
                <w:lang w:val="fi-FI" w:eastAsia="ja-JP"/>
              </w:rPr>
              <w:t>rumusan masalah penelitian</w:t>
            </w:r>
          </w:p>
          <w:p w:rsidR="008A1048" w:rsidRPr="0013276E" w:rsidRDefault="008A1048" w:rsidP="008A1048">
            <w:pPr>
              <w:pStyle w:val="ListParagraph"/>
              <w:numPr>
                <w:ilvl w:val="0"/>
                <w:numId w:val="23"/>
              </w:numPr>
              <w:autoSpaceDE w:val="0"/>
              <w:autoSpaceDN w:val="0"/>
              <w:adjustRightInd w:val="0"/>
              <w:spacing w:after="0" w:line="240" w:lineRule="auto"/>
              <w:ind w:left="34" w:hanging="142"/>
              <w:rPr>
                <w:rFonts w:eastAsia="MS Mincho" w:cstheme="minorHAnsi"/>
                <w:sz w:val="18"/>
                <w:szCs w:val="18"/>
                <w:lang w:eastAsia="ja-JP"/>
              </w:rPr>
            </w:pPr>
            <w:r w:rsidRPr="0013276E">
              <w:rPr>
                <w:rFonts w:eastAsia="MS Mincho" w:cstheme="minorHAnsi"/>
                <w:sz w:val="18"/>
                <w:szCs w:val="18"/>
                <w:lang w:eastAsia="ja-JP"/>
              </w:rPr>
              <w:t>tujuan penelitian</w:t>
            </w:r>
          </w:p>
          <w:p w:rsidR="008A1048" w:rsidRPr="0057586C" w:rsidRDefault="008A1048" w:rsidP="007823A6">
            <w:pPr>
              <w:autoSpaceDE w:val="0"/>
              <w:autoSpaceDN w:val="0"/>
              <w:adjustRightInd w:val="0"/>
              <w:spacing w:after="0" w:line="240" w:lineRule="auto"/>
              <w:rPr>
                <w:rFonts w:cstheme="minorHAnsi"/>
                <w:bCs/>
                <w:sz w:val="18"/>
                <w:szCs w:val="18"/>
                <w:lang w:val="fi-FI"/>
              </w:rPr>
            </w:pPr>
          </w:p>
        </w:tc>
        <w:tc>
          <w:tcPr>
            <w:tcW w:w="992" w:type="dxa"/>
          </w:tcPr>
          <w:p w:rsidR="008A1048" w:rsidRDefault="008A1048" w:rsidP="007823A6">
            <w:pPr>
              <w:spacing w:after="0" w:line="240" w:lineRule="auto"/>
              <w:rPr>
                <w:rFonts w:cstheme="minorHAnsi"/>
                <w:bCs/>
                <w:sz w:val="18"/>
                <w:szCs w:val="18"/>
              </w:rPr>
            </w:pPr>
            <w:r>
              <w:rPr>
                <w:rFonts w:cstheme="minorHAnsi"/>
                <w:bCs/>
                <w:sz w:val="18"/>
                <w:szCs w:val="18"/>
              </w:rPr>
              <w:t xml:space="preserve">Ref 2, </w:t>
            </w:r>
          </w:p>
          <w:p w:rsidR="008A1048" w:rsidRPr="0057586C" w:rsidRDefault="008A1048" w:rsidP="007823A6">
            <w:pPr>
              <w:spacing w:after="0" w:line="240" w:lineRule="auto"/>
              <w:rPr>
                <w:rFonts w:cstheme="minorHAnsi"/>
                <w:bCs/>
                <w:sz w:val="18"/>
                <w:szCs w:val="18"/>
              </w:rPr>
            </w:pPr>
            <w:r>
              <w:rPr>
                <w:rFonts w:cstheme="minorHAnsi"/>
                <w:bCs/>
                <w:sz w:val="18"/>
                <w:szCs w:val="18"/>
              </w:rPr>
              <w:t>hal 11-25</w:t>
            </w:r>
          </w:p>
        </w:tc>
        <w:tc>
          <w:tcPr>
            <w:tcW w:w="1418" w:type="dxa"/>
          </w:tcPr>
          <w:p w:rsidR="008A1048" w:rsidRPr="0057586C" w:rsidRDefault="008A1048" w:rsidP="007823A6">
            <w:pPr>
              <w:spacing w:after="0" w:line="240" w:lineRule="auto"/>
              <w:rPr>
                <w:rFonts w:cstheme="minorHAnsi"/>
                <w:bCs/>
                <w:sz w:val="18"/>
                <w:szCs w:val="18"/>
              </w:rPr>
            </w:pPr>
            <w:r w:rsidRPr="0057586C">
              <w:rPr>
                <w:rFonts w:cstheme="minorHAnsi"/>
                <w:bCs/>
                <w:sz w:val="18"/>
                <w:szCs w:val="18"/>
              </w:rPr>
              <w:t>Ceramah</w:t>
            </w:r>
          </w:p>
          <w:p w:rsidR="008A1048" w:rsidRPr="0057586C" w:rsidRDefault="008A1048" w:rsidP="007823A6">
            <w:pPr>
              <w:spacing w:after="0" w:line="240" w:lineRule="auto"/>
              <w:rPr>
                <w:rFonts w:cstheme="minorHAnsi"/>
                <w:bCs/>
                <w:sz w:val="18"/>
                <w:szCs w:val="18"/>
              </w:rPr>
            </w:pPr>
            <w:r w:rsidRPr="0057586C">
              <w:rPr>
                <w:rFonts w:cstheme="minorHAnsi"/>
                <w:bCs/>
                <w:sz w:val="18"/>
                <w:szCs w:val="18"/>
              </w:rPr>
              <w:t>Diskusi kelas</w:t>
            </w:r>
          </w:p>
        </w:tc>
        <w:tc>
          <w:tcPr>
            <w:tcW w:w="850" w:type="dxa"/>
            <w:vAlign w:val="center"/>
          </w:tcPr>
          <w:p w:rsidR="008A1048" w:rsidRPr="0057586C" w:rsidRDefault="008A1048" w:rsidP="007823A6">
            <w:pPr>
              <w:spacing w:after="0" w:line="240" w:lineRule="auto"/>
              <w:jc w:val="center"/>
              <w:rPr>
                <w:rFonts w:cstheme="minorHAnsi"/>
                <w:bCs/>
                <w:sz w:val="18"/>
                <w:szCs w:val="18"/>
                <w:lang w:val="da-DK"/>
              </w:rPr>
            </w:pPr>
            <w:r w:rsidRPr="0057586C">
              <w:rPr>
                <w:rFonts w:cstheme="minorHAnsi"/>
                <w:bCs/>
                <w:sz w:val="18"/>
                <w:szCs w:val="18"/>
                <w:lang w:val="da-DK"/>
              </w:rPr>
              <w:t>1x50</w:t>
            </w:r>
          </w:p>
        </w:tc>
        <w:tc>
          <w:tcPr>
            <w:tcW w:w="1985" w:type="dxa"/>
          </w:tcPr>
          <w:p w:rsidR="008A1048" w:rsidRPr="0057586C" w:rsidRDefault="008A1048" w:rsidP="008A1048">
            <w:pPr>
              <w:pStyle w:val="ListParagraph"/>
              <w:numPr>
                <w:ilvl w:val="0"/>
                <w:numId w:val="28"/>
              </w:numPr>
              <w:spacing w:after="0" w:line="240" w:lineRule="auto"/>
              <w:ind w:left="33" w:hanging="142"/>
              <w:rPr>
                <w:rFonts w:cstheme="minorHAnsi"/>
                <w:bCs/>
                <w:sz w:val="18"/>
                <w:szCs w:val="18"/>
                <w:lang w:val="da-DK"/>
              </w:rPr>
            </w:pPr>
            <w:r w:rsidRPr="0057586C">
              <w:rPr>
                <w:rFonts w:cstheme="minorHAnsi"/>
                <w:bCs/>
                <w:sz w:val="18"/>
                <w:szCs w:val="18"/>
                <w:lang w:val="da-DK"/>
              </w:rPr>
              <w:t>mengidentifikasi masalah yang akan diteliti dengan tepat</w:t>
            </w:r>
          </w:p>
          <w:p w:rsidR="008A1048" w:rsidRPr="00F20BF2" w:rsidRDefault="008A1048" w:rsidP="008A1048">
            <w:pPr>
              <w:pStyle w:val="ListParagraph"/>
              <w:numPr>
                <w:ilvl w:val="0"/>
                <w:numId w:val="28"/>
              </w:numPr>
              <w:spacing w:after="0" w:line="240" w:lineRule="auto"/>
              <w:ind w:left="33" w:hanging="142"/>
              <w:rPr>
                <w:rFonts w:cstheme="minorHAnsi"/>
                <w:bCs/>
                <w:sz w:val="18"/>
                <w:szCs w:val="18"/>
                <w:lang w:val="da-DK"/>
              </w:rPr>
            </w:pPr>
            <w:r w:rsidRPr="0057586C">
              <w:rPr>
                <w:rFonts w:cstheme="minorHAnsi"/>
                <w:bCs/>
                <w:sz w:val="18"/>
                <w:szCs w:val="18"/>
                <w:lang w:val="da-DK"/>
              </w:rPr>
              <w:t>menyusun permasalahan dalam kalimat-kalimat ilmiah yang bena</w:t>
            </w:r>
            <w:r w:rsidRPr="0057586C">
              <w:rPr>
                <w:rFonts w:cstheme="minorHAnsi"/>
                <w:bCs/>
                <w:sz w:val="18"/>
                <w:szCs w:val="18"/>
              </w:rPr>
              <w:t>r</w:t>
            </w:r>
          </w:p>
          <w:p w:rsidR="008A1048" w:rsidRPr="0057586C" w:rsidRDefault="008A1048" w:rsidP="007823A6">
            <w:pPr>
              <w:pStyle w:val="ListParagraph"/>
              <w:spacing w:after="0" w:line="240" w:lineRule="auto"/>
              <w:ind w:left="33"/>
              <w:rPr>
                <w:rFonts w:cstheme="minorHAnsi"/>
                <w:bCs/>
                <w:sz w:val="18"/>
                <w:szCs w:val="18"/>
                <w:lang w:val="da-DK"/>
              </w:rPr>
            </w:pPr>
            <w:r>
              <w:rPr>
                <w:rFonts w:eastAsia="MS Mincho" w:cstheme="minorHAnsi"/>
                <w:sz w:val="18"/>
                <w:szCs w:val="18"/>
                <w:lang w:eastAsia="ja-JP"/>
              </w:rPr>
              <w:t>(KU2, KU9)</w:t>
            </w:r>
          </w:p>
        </w:tc>
        <w:tc>
          <w:tcPr>
            <w:tcW w:w="992" w:type="dxa"/>
            <w:vAlign w:val="center"/>
          </w:tcPr>
          <w:p w:rsidR="008A1048" w:rsidRDefault="008A1048" w:rsidP="007823A6">
            <w:pPr>
              <w:spacing w:after="0" w:line="240" w:lineRule="auto"/>
              <w:jc w:val="center"/>
              <w:rPr>
                <w:rFonts w:cstheme="minorHAnsi"/>
                <w:bCs/>
                <w:sz w:val="18"/>
                <w:szCs w:val="18"/>
              </w:rPr>
            </w:pPr>
            <w:r>
              <w:rPr>
                <w:rFonts w:cstheme="minorHAnsi"/>
                <w:bCs/>
                <w:sz w:val="18"/>
                <w:szCs w:val="18"/>
              </w:rPr>
              <w:t>Tes/</w:t>
            </w:r>
          </w:p>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rPr>
              <w:t>7%</w:t>
            </w:r>
          </w:p>
        </w:tc>
      </w:tr>
      <w:tr w:rsidR="008A1048" w:rsidRPr="0057586C" w:rsidTr="007823A6">
        <w:trPr>
          <w:trHeight w:val="712"/>
          <w:tblHeader/>
        </w:trPr>
        <w:tc>
          <w:tcPr>
            <w:tcW w:w="709" w:type="dxa"/>
            <w:vAlign w:val="center"/>
          </w:tcPr>
          <w:p w:rsidR="008A1048" w:rsidRPr="0057586C" w:rsidRDefault="008A1048" w:rsidP="007823A6">
            <w:pPr>
              <w:spacing w:after="0" w:line="240" w:lineRule="auto"/>
              <w:jc w:val="center"/>
              <w:rPr>
                <w:rFonts w:cstheme="minorHAnsi"/>
                <w:b/>
                <w:bCs/>
                <w:sz w:val="18"/>
                <w:szCs w:val="18"/>
              </w:rPr>
            </w:pPr>
            <w:r>
              <w:rPr>
                <w:rFonts w:cstheme="minorHAnsi"/>
                <w:b/>
                <w:bCs/>
                <w:sz w:val="18"/>
                <w:szCs w:val="18"/>
              </w:rPr>
              <w:lastRenderedPageBreak/>
              <w:t>II</w:t>
            </w:r>
          </w:p>
        </w:tc>
        <w:tc>
          <w:tcPr>
            <w:tcW w:w="1843" w:type="dxa"/>
          </w:tcPr>
          <w:p w:rsidR="008A1048" w:rsidRPr="008775B5" w:rsidRDefault="008A1048" w:rsidP="007823A6">
            <w:pPr>
              <w:spacing w:after="0" w:line="240" w:lineRule="auto"/>
              <w:rPr>
                <w:rFonts w:cstheme="minorHAnsi"/>
                <w:b/>
                <w:bCs/>
                <w:sz w:val="18"/>
                <w:szCs w:val="18"/>
              </w:rPr>
            </w:pPr>
            <w:r w:rsidRPr="0057586C">
              <w:rPr>
                <w:rFonts w:eastAsia="MS Mincho" w:cstheme="minorHAnsi"/>
                <w:sz w:val="18"/>
                <w:szCs w:val="18"/>
                <w:lang w:val="da-DK" w:eastAsia="ja-JP"/>
              </w:rPr>
              <w:t>mengembangkan disain penelitian yang sesuai dengan permasalahan penelitian</w:t>
            </w:r>
            <w:r>
              <w:rPr>
                <w:rFonts w:eastAsia="MS Mincho" w:cstheme="minorHAnsi"/>
                <w:sz w:val="18"/>
                <w:szCs w:val="18"/>
                <w:lang w:eastAsia="ja-JP"/>
              </w:rPr>
              <w:t xml:space="preserve"> </w:t>
            </w:r>
          </w:p>
        </w:tc>
        <w:tc>
          <w:tcPr>
            <w:tcW w:w="1276" w:type="dxa"/>
          </w:tcPr>
          <w:p w:rsidR="008A1048" w:rsidRPr="0013276E" w:rsidRDefault="008A1048" w:rsidP="008A1048">
            <w:pPr>
              <w:pStyle w:val="ListParagraph"/>
              <w:numPr>
                <w:ilvl w:val="0"/>
                <w:numId w:val="24"/>
              </w:numPr>
              <w:autoSpaceDE w:val="0"/>
              <w:autoSpaceDN w:val="0"/>
              <w:adjustRightInd w:val="0"/>
              <w:spacing w:after="0" w:line="240" w:lineRule="auto"/>
              <w:ind w:left="34" w:hanging="142"/>
              <w:rPr>
                <w:rFonts w:eastAsia="MS Mincho" w:cstheme="minorHAnsi"/>
                <w:sz w:val="18"/>
                <w:szCs w:val="18"/>
                <w:lang w:val="da-DK" w:eastAsia="ja-JP"/>
              </w:rPr>
            </w:pPr>
            <w:r w:rsidRPr="0013276E">
              <w:rPr>
                <w:rFonts w:eastAsia="MS Mincho" w:cstheme="minorHAnsi"/>
                <w:sz w:val="18"/>
                <w:szCs w:val="18"/>
                <w:lang w:val="da-DK" w:eastAsia="ja-JP"/>
              </w:rPr>
              <w:t>jenis-jenis penelitian</w:t>
            </w:r>
          </w:p>
          <w:p w:rsidR="008A1048" w:rsidRPr="0013276E" w:rsidRDefault="008A1048" w:rsidP="008A1048">
            <w:pPr>
              <w:pStyle w:val="ListParagraph"/>
              <w:numPr>
                <w:ilvl w:val="0"/>
                <w:numId w:val="24"/>
              </w:numPr>
              <w:autoSpaceDE w:val="0"/>
              <w:autoSpaceDN w:val="0"/>
              <w:adjustRightInd w:val="0"/>
              <w:spacing w:after="0" w:line="240" w:lineRule="auto"/>
              <w:ind w:left="34" w:hanging="142"/>
              <w:rPr>
                <w:rFonts w:eastAsia="MS Mincho" w:cstheme="minorHAnsi"/>
                <w:sz w:val="18"/>
                <w:szCs w:val="18"/>
                <w:lang w:val="da-DK" w:eastAsia="ja-JP"/>
              </w:rPr>
            </w:pPr>
            <w:r w:rsidRPr="0013276E">
              <w:rPr>
                <w:rFonts w:eastAsia="MS Mincho" w:cstheme="minorHAnsi"/>
                <w:sz w:val="18"/>
                <w:szCs w:val="18"/>
                <w:lang w:val="da-DK" w:eastAsia="ja-JP"/>
              </w:rPr>
              <w:t>tujuan dan peranan penelitian</w:t>
            </w:r>
          </w:p>
          <w:p w:rsidR="008A1048" w:rsidRPr="0013276E" w:rsidRDefault="008A1048" w:rsidP="008A1048">
            <w:pPr>
              <w:pStyle w:val="ListParagraph"/>
              <w:numPr>
                <w:ilvl w:val="0"/>
                <w:numId w:val="24"/>
              </w:numPr>
              <w:autoSpaceDE w:val="0"/>
              <w:autoSpaceDN w:val="0"/>
              <w:adjustRightInd w:val="0"/>
              <w:spacing w:after="0" w:line="240" w:lineRule="auto"/>
              <w:ind w:left="34" w:hanging="142"/>
              <w:rPr>
                <w:rFonts w:eastAsia="MS Mincho" w:cstheme="minorHAnsi"/>
                <w:sz w:val="18"/>
                <w:szCs w:val="18"/>
                <w:lang w:val="da-DK" w:eastAsia="ja-JP"/>
              </w:rPr>
            </w:pPr>
            <w:r w:rsidRPr="0013276E">
              <w:rPr>
                <w:rFonts w:eastAsia="MS Mincho" w:cstheme="minorHAnsi"/>
                <w:sz w:val="18"/>
                <w:szCs w:val="18"/>
                <w:lang w:val="da-DK" w:eastAsia="ja-JP"/>
              </w:rPr>
              <w:t>pengertian&amp;bentuk des</w:t>
            </w:r>
            <w:r w:rsidRPr="0013276E">
              <w:rPr>
                <w:rFonts w:eastAsia="MS Mincho" w:cstheme="minorHAnsi"/>
                <w:sz w:val="18"/>
                <w:szCs w:val="18"/>
                <w:lang w:eastAsia="ja-JP"/>
              </w:rPr>
              <w:t>ai</w:t>
            </w:r>
            <w:r w:rsidRPr="0013276E">
              <w:rPr>
                <w:rFonts w:eastAsia="MS Mincho" w:cstheme="minorHAnsi"/>
                <w:sz w:val="18"/>
                <w:szCs w:val="18"/>
                <w:lang w:val="da-DK" w:eastAsia="ja-JP"/>
              </w:rPr>
              <w:t>n penelitian</w:t>
            </w:r>
          </w:p>
          <w:p w:rsidR="008A1048" w:rsidRPr="0057586C" w:rsidRDefault="008A1048" w:rsidP="007823A6">
            <w:pPr>
              <w:autoSpaceDE w:val="0"/>
              <w:autoSpaceDN w:val="0"/>
              <w:adjustRightInd w:val="0"/>
              <w:spacing w:after="0" w:line="240" w:lineRule="auto"/>
              <w:rPr>
                <w:rFonts w:cstheme="minorHAnsi"/>
                <w:bCs/>
                <w:sz w:val="18"/>
                <w:szCs w:val="18"/>
                <w:lang w:val="da-DK"/>
              </w:rPr>
            </w:pPr>
          </w:p>
        </w:tc>
        <w:tc>
          <w:tcPr>
            <w:tcW w:w="992" w:type="dxa"/>
          </w:tcPr>
          <w:p w:rsidR="008A1048" w:rsidRDefault="008A1048" w:rsidP="007823A6">
            <w:pPr>
              <w:spacing w:after="0" w:line="240" w:lineRule="auto"/>
              <w:rPr>
                <w:rFonts w:cstheme="minorHAnsi"/>
                <w:bCs/>
                <w:sz w:val="18"/>
                <w:szCs w:val="18"/>
              </w:rPr>
            </w:pPr>
            <w:r>
              <w:rPr>
                <w:rFonts w:cstheme="minorHAnsi"/>
                <w:bCs/>
                <w:sz w:val="18"/>
                <w:szCs w:val="18"/>
              </w:rPr>
              <w:t xml:space="preserve">Ref 2, </w:t>
            </w:r>
          </w:p>
          <w:p w:rsidR="008A1048" w:rsidRPr="0057586C" w:rsidRDefault="008A1048" w:rsidP="007823A6">
            <w:pPr>
              <w:spacing w:after="0" w:line="240" w:lineRule="auto"/>
              <w:rPr>
                <w:rFonts w:cstheme="minorHAnsi"/>
                <w:bCs/>
                <w:sz w:val="18"/>
                <w:szCs w:val="18"/>
              </w:rPr>
            </w:pPr>
            <w:r>
              <w:rPr>
                <w:rFonts w:cstheme="minorHAnsi"/>
                <w:bCs/>
                <w:sz w:val="18"/>
                <w:szCs w:val="18"/>
              </w:rPr>
              <w:t>hal 30-44</w:t>
            </w:r>
          </w:p>
        </w:tc>
        <w:tc>
          <w:tcPr>
            <w:tcW w:w="1418" w:type="dxa"/>
          </w:tcPr>
          <w:p w:rsidR="008A1048" w:rsidRPr="0057586C" w:rsidRDefault="008A1048" w:rsidP="007823A6">
            <w:pPr>
              <w:spacing w:after="0" w:line="240" w:lineRule="auto"/>
              <w:rPr>
                <w:rFonts w:cstheme="minorHAnsi"/>
                <w:bCs/>
                <w:sz w:val="18"/>
                <w:szCs w:val="18"/>
              </w:rPr>
            </w:pPr>
            <w:r w:rsidRPr="0057586C">
              <w:rPr>
                <w:rFonts w:cstheme="minorHAnsi"/>
                <w:bCs/>
                <w:sz w:val="18"/>
                <w:szCs w:val="18"/>
              </w:rPr>
              <w:t>Ceramah</w:t>
            </w:r>
          </w:p>
          <w:p w:rsidR="008A1048" w:rsidRPr="0057586C" w:rsidRDefault="008A1048" w:rsidP="007823A6">
            <w:pPr>
              <w:spacing w:after="0" w:line="240" w:lineRule="auto"/>
              <w:rPr>
                <w:rFonts w:cstheme="minorHAnsi"/>
                <w:bCs/>
                <w:sz w:val="18"/>
                <w:szCs w:val="18"/>
              </w:rPr>
            </w:pPr>
            <w:r w:rsidRPr="0057586C">
              <w:rPr>
                <w:rFonts w:cstheme="minorHAnsi"/>
                <w:bCs/>
                <w:sz w:val="18"/>
                <w:szCs w:val="18"/>
              </w:rPr>
              <w:t>Diskusi kelas</w:t>
            </w:r>
          </w:p>
          <w:p w:rsidR="008A1048" w:rsidRPr="0057586C" w:rsidRDefault="008A1048" w:rsidP="007823A6">
            <w:pPr>
              <w:spacing w:after="0" w:line="240" w:lineRule="auto"/>
              <w:rPr>
                <w:rFonts w:cstheme="minorHAnsi"/>
                <w:bCs/>
                <w:sz w:val="18"/>
                <w:szCs w:val="18"/>
              </w:rPr>
            </w:pPr>
          </w:p>
        </w:tc>
        <w:tc>
          <w:tcPr>
            <w:tcW w:w="850" w:type="dxa"/>
            <w:vAlign w:val="center"/>
          </w:tcPr>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lang w:val="da-DK"/>
              </w:rPr>
              <w:t>2 x50</w:t>
            </w:r>
          </w:p>
        </w:tc>
        <w:tc>
          <w:tcPr>
            <w:tcW w:w="1985" w:type="dxa"/>
          </w:tcPr>
          <w:p w:rsidR="008A1048" w:rsidRPr="0057586C" w:rsidRDefault="008A1048" w:rsidP="008A1048">
            <w:pPr>
              <w:pStyle w:val="ListParagraph"/>
              <w:numPr>
                <w:ilvl w:val="0"/>
                <w:numId w:val="29"/>
              </w:numPr>
              <w:spacing w:after="0" w:line="240" w:lineRule="auto"/>
              <w:ind w:left="33" w:hanging="142"/>
              <w:rPr>
                <w:rFonts w:cstheme="minorHAnsi"/>
                <w:bCs/>
                <w:sz w:val="18"/>
                <w:szCs w:val="18"/>
                <w:lang w:val="da-DK"/>
              </w:rPr>
            </w:pPr>
            <w:r w:rsidRPr="0057586C">
              <w:rPr>
                <w:rFonts w:cstheme="minorHAnsi"/>
                <w:bCs/>
                <w:sz w:val="18"/>
                <w:szCs w:val="18"/>
                <w:lang w:val="da-DK"/>
              </w:rPr>
              <w:t>membedakan jenis-jenis penelitian</w:t>
            </w:r>
          </w:p>
          <w:p w:rsidR="008A1048" w:rsidRPr="0057586C" w:rsidRDefault="008A1048" w:rsidP="008A1048">
            <w:pPr>
              <w:pStyle w:val="ListParagraph"/>
              <w:numPr>
                <w:ilvl w:val="0"/>
                <w:numId w:val="29"/>
              </w:numPr>
              <w:spacing w:after="0" w:line="240" w:lineRule="auto"/>
              <w:ind w:left="33" w:hanging="142"/>
              <w:rPr>
                <w:rFonts w:cstheme="minorHAnsi"/>
                <w:bCs/>
                <w:sz w:val="18"/>
                <w:szCs w:val="18"/>
                <w:lang w:val="da-DK"/>
              </w:rPr>
            </w:pPr>
            <w:r w:rsidRPr="0057586C">
              <w:rPr>
                <w:rFonts w:cstheme="minorHAnsi"/>
                <w:bCs/>
                <w:sz w:val="18"/>
                <w:szCs w:val="18"/>
                <w:lang w:val="da-DK"/>
              </w:rPr>
              <w:t>mengidentifikasi desain/rancangan  penelitian</w:t>
            </w:r>
          </w:p>
          <w:p w:rsidR="008A1048" w:rsidRDefault="008A1048" w:rsidP="008A1048">
            <w:pPr>
              <w:pStyle w:val="Heading1"/>
              <w:numPr>
                <w:ilvl w:val="0"/>
                <w:numId w:val="29"/>
              </w:numPr>
              <w:ind w:left="33" w:hanging="142"/>
              <w:rPr>
                <w:rFonts w:asciiTheme="minorHAnsi" w:hAnsiTheme="minorHAnsi" w:cstheme="minorHAnsi"/>
                <w:bCs/>
                <w:sz w:val="18"/>
                <w:szCs w:val="18"/>
                <w:lang w:val="id-ID"/>
              </w:rPr>
            </w:pPr>
            <w:r w:rsidRPr="0057586C">
              <w:rPr>
                <w:rFonts w:asciiTheme="minorHAnsi" w:hAnsiTheme="minorHAnsi" w:cstheme="minorHAnsi"/>
                <w:bCs/>
                <w:sz w:val="18"/>
                <w:szCs w:val="18"/>
                <w:lang w:val="da-DK"/>
              </w:rPr>
              <w:t>menyusun rancangan penelitian yang sesuai</w:t>
            </w:r>
          </w:p>
          <w:p w:rsidR="008A1048" w:rsidRPr="00F20BF2" w:rsidRDefault="008A1048" w:rsidP="007823A6">
            <w:pPr>
              <w:rPr>
                <w:lang w:eastAsia="id-ID"/>
              </w:rPr>
            </w:pPr>
            <w:r>
              <w:rPr>
                <w:rFonts w:eastAsia="MS Mincho" w:cstheme="minorHAnsi"/>
                <w:sz w:val="18"/>
                <w:szCs w:val="18"/>
                <w:lang w:eastAsia="ja-JP"/>
              </w:rPr>
              <w:t>(KU2, KU9)</w:t>
            </w:r>
          </w:p>
        </w:tc>
        <w:tc>
          <w:tcPr>
            <w:tcW w:w="992" w:type="dxa"/>
            <w:vAlign w:val="center"/>
          </w:tcPr>
          <w:p w:rsidR="008A1048" w:rsidRDefault="008A1048" w:rsidP="007823A6">
            <w:pPr>
              <w:spacing w:after="0" w:line="240" w:lineRule="auto"/>
              <w:jc w:val="center"/>
              <w:rPr>
                <w:rFonts w:cstheme="minorHAnsi"/>
                <w:bCs/>
                <w:sz w:val="18"/>
                <w:szCs w:val="18"/>
              </w:rPr>
            </w:pPr>
            <w:r>
              <w:rPr>
                <w:rFonts w:cstheme="minorHAnsi"/>
                <w:bCs/>
                <w:sz w:val="18"/>
                <w:szCs w:val="18"/>
              </w:rPr>
              <w:t>Tes/</w:t>
            </w:r>
          </w:p>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rPr>
              <w:t>14%</w:t>
            </w:r>
          </w:p>
        </w:tc>
      </w:tr>
      <w:tr w:rsidR="008A1048" w:rsidRPr="0057586C" w:rsidTr="007823A6">
        <w:trPr>
          <w:trHeight w:val="712"/>
          <w:tblHeader/>
        </w:trPr>
        <w:tc>
          <w:tcPr>
            <w:tcW w:w="709" w:type="dxa"/>
            <w:vAlign w:val="center"/>
          </w:tcPr>
          <w:p w:rsidR="008A1048" w:rsidRPr="0057586C" w:rsidRDefault="008A1048" w:rsidP="007823A6">
            <w:pPr>
              <w:spacing w:after="0" w:line="240" w:lineRule="auto"/>
              <w:jc w:val="center"/>
              <w:rPr>
                <w:rFonts w:cstheme="minorHAnsi"/>
                <w:b/>
                <w:bCs/>
                <w:sz w:val="18"/>
                <w:szCs w:val="18"/>
              </w:rPr>
            </w:pPr>
            <w:r>
              <w:rPr>
                <w:rFonts w:cstheme="minorHAnsi"/>
                <w:b/>
                <w:bCs/>
                <w:sz w:val="18"/>
                <w:szCs w:val="18"/>
              </w:rPr>
              <w:t>III</w:t>
            </w:r>
          </w:p>
        </w:tc>
        <w:tc>
          <w:tcPr>
            <w:tcW w:w="1843" w:type="dxa"/>
          </w:tcPr>
          <w:p w:rsidR="008A1048" w:rsidRPr="0015169D" w:rsidRDefault="008A1048" w:rsidP="007823A6">
            <w:pPr>
              <w:spacing w:after="0" w:line="240" w:lineRule="auto"/>
              <w:rPr>
                <w:rFonts w:eastAsia="MS Mincho" w:cstheme="minorHAnsi"/>
                <w:sz w:val="18"/>
                <w:szCs w:val="18"/>
                <w:lang w:eastAsia="ja-JP"/>
              </w:rPr>
            </w:pPr>
            <w:r w:rsidRPr="0057586C">
              <w:rPr>
                <w:rFonts w:eastAsia="MS Mincho" w:cstheme="minorHAnsi"/>
                <w:sz w:val="18"/>
                <w:szCs w:val="18"/>
                <w:lang w:eastAsia="ja-JP"/>
              </w:rPr>
              <w:t xml:space="preserve">menjelaskan langkah-langkah </w:t>
            </w:r>
            <w:r w:rsidRPr="0057586C">
              <w:rPr>
                <w:rFonts w:eastAsia="MS Mincho" w:cstheme="minorHAnsi"/>
                <w:sz w:val="18"/>
                <w:szCs w:val="18"/>
                <w:lang w:val="da-DK" w:eastAsia="ja-JP"/>
              </w:rPr>
              <w:t xml:space="preserve">ilmiah </w:t>
            </w:r>
            <w:r>
              <w:rPr>
                <w:rFonts w:eastAsia="MS Mincho" w:cstheme="minorHAnsi"/>
                <w:sz w:val="18"/>
                <w:szCs w:val="18"/>
                <w:lang w:eastAsia="ja-JP"/>
              </w:rPr>
              <w:t xml:space="preserve">dalam penelitian </w:t>
            </w:r>
          </w:p>
        </w:tc>
        <w:tc>
          <w:tcPr>
            <w:tcW w:w="1276" w:type="dxa"/>
          </w:tcPr>
          <w:p w:rsidR="008A1048" w:rsidRPr="0013276E" w:rsidRDefault="008A1048" w:rsidP="008A1048">
            <w:pPr>
              <w:pStyle w:val="ListParagraph"/>
              <w:numPr>
                <w:ilvl w:val="0"/>
                <w:numId w:val="25"/>
              </w:numPr>
              <w:autoSpaceDE w:val="0"/>
              <w:autoSpaceDN w:val="0"/>
              <w:adjustRightInd w:val="0"/>
              <w:spacing w:after="0" w:line="240" w:lineRule="auto"/>
              <w:ind w:left="34" w:hanging="142"/>
              <w:rPr>
                <w:rFonts w:eastAsia="MS Mincho" w:cstheme="minorHAnsi"/>
                <w:sz w:val="18"/>
                <w:szCs w:val="18"/>
                <w:lang w:val="sv-SE" w:eastAsia="ja-JP"/>
              </w:rPr>
            </w:pPr>
            <w:r w:rsidRPr="0013276E">
              <w:rPr>
                <w:rFonts w:eastAsia="MS Mincho" w:cstheme="minorHAnsi"/>
                <w:sz w:val="18"/>
                <w:szCs w:val="18"/>
                <w:lang w:val="sv-SE" w:eastAsia="ja-JP"/>
              </w:rPr>
              <w:t>pengertian data dan jenisnya</w:t>
            </w:r>
          </w:p>
          <w:p w:rsidR="008A1048" w:rsidRPr="0013276E" w:rsidRDefault="008A1048" w:rsidP="008A1048">
            <w:pPr>
              <w:pStyle w:val="ListParagraph"/>
              <w:numPr>
                <w:ilvl w:val="0"/>
                <w:numId w:val="25"/>
              </w:numPr>
              <w:autoSpaceDE w:val="0"/>
              <w:autoSpaceDN w:val="0"/>
              <w:adjustRightInd w:val="0"/>
              <w:spacing w:after="0" w:line="240" w:lineRule="auto"/>
              <w:ind w:left="34" w:hanging="142"/>
              <w:rPr>
                <w:rFonts w:eastAsia="MS Mincho" w:cstheme="minorHAnsi"/>
                <w:sz w:val="18"/>
                <w:szCs w:val="18"/>
                <w:lang w:val="es-ES" w:eastAsia="ja-JP"/>
              </w:rPr>
            </w:pPr>
            <w:r w:rsidRPr="0013276E">
              <w:rPr>
                <w:rFonts w:eastAsia="MS Mincho" w:cstheme="minorHAnsi"/>
                <w:sz w:val="18"/>
                <w:szCs w:val="18"/>
                <w:lang w:val="es-ES" w:eastAsia="ja-JP"/>
              </w:rPr>
              <w:t>pengumpulan data</w:t>
            </w:r>
          </w:p>
          <w:p w:rsidR="008A1048" w:rsidRPr="0013276E" w:rsidRDefault="008A1048" w:rsidP="008A1048">
            <w:pPr>
              <w:pStyle w:val="ListParagraph"/>
              <w:numPr>
                <w:ilvl w:val="0"/>
                <w:numId w:val="25"/>
              </w:numPr>
              <w:autoSpaceDE w:val="0"/>
              <w:autoSpaceDN w:val="0"/>
              <w:adjustRightInd w:val="0"/>
              <w:spacing w:after="0" w:line="240" w:lineRule="auto"/>
              <w:ind w:left="34" w:hanging="142"/>
              <w:rPr>
                <w:rFonts w:eastAsia="MS Mincho" w:cstheme="minorHAnsi"/>
                <w:sz w:val="18"/>
                <w:szCs w:val="18"/>
                <w:lang w:val="it-IT" w:eastAsia="ja-JP"/>
              </w:rPr>
            </w:pPr>
            <w:r w:rsidRPr="0013276E">
              <w:rPr>
                <w:rFonts w:eastAsia="MS Mincho" w:cstheme="minorHAnsi"/>
                <w:sz w:val="18"/>
                <w:szCs w:val="18"/>
                <w:lang w:val="it-IT" w:eastAsia="ja-JP"/>
              </w:rPr>
              <w:t>pengolahan dan analisis data</w:t>
            </w:r>
          </w:p>
          <w:p w:rsidR="008A1048" w:rsidRPr="0057586C" w:rsidRDefault="008A1048" w:rsidP="007823A6">
            <w:pPr>
              <w:autoSpaceDE w:val="0"/>
              <w:autoSpaceDN w:val="0"/>
              <w:adjustRightInd w:val="0"/>
              <w:spacing w:after="0" w:line="240" w:lineRule="auto"/>
              <w:rPr>
                <w:rFonts w:cstheme="minorHAnsi"/>
                <w:bCs/>
                <w:sz w:val="18"/>
                <w:szCs w:val="18"/>
                <w:lang w:val="it-IT"/>
              </w:rPr>
            </w:pPr>
          </w:p>
        </w:tc>
        <w:tc>
          <w:tcPr>
            <w:tcW w:w="992" w:type="dxa"/>
          </w:tcPr>
          <w:p w:rsidR="008A1048" w:rsidRDefault="008A1048" w:rsidP="007823A6">
            <w:pPr>
              <w:spacing w:after="0" w:line="240" w:lineRule="auto"/>
              <w:rPr>
                <w:rFonts w:cstheme="minorHAnsi"/>
                <w:bCs/>
                <w:sz w:val="18"/>
                <w:szCs w:val="18"/>
              </w:rPr>
            </w:pPr>
            <w:r>
              <w:rPr>
                <w:rFonts w:cstheme="minorHAnsi"/>
                <w:bCs/>
                <w:sz w:val="18"/>
                <w:szCs w:val="18"/>
              </w:rPr>
              <w:t xml:space="preserve">Ref 1, </w:t>
            </w:r>
          </w:p>
          <w:p w:rsidR="008A1048" w:rsidRPr="0057586C" w:rsidRDefault="008A1048" w:rsidP="007823A6">
            <w:pPr>
              <w:spacing w:after="0" w:line="240" w:lineRule="auto"/>
              <w:rPr>
                <w:rFonts w:cstheme="minorHAnsi"/>
                <w:bCs/>
                <w:sz w:val="18"/>
                <w:szCs w:val="18"/>
              </w:rPr>
            </w:pPr>
            <w:r>
              <w:rPr>
                <w:rFonts w:cstheme="minorHAnsi"/>
                <w:bCs/>
                <w:sz w:val="18"/>
                <w:szCs w:val="18"/>
              </w:rPr>
              <w:t>hal 122-154</w:t>
            </w:r>
          </w:p>
        </w:tc>
        <w:tc>
          <w:tcPr>
            <w:tcW w:w="1418" w:type="dxa"/>
          </w:tcPr>
          <w:p w:rsidR="008A1048" w:rsidRPr="0057586C" w:rsidRDefault="008A1048" w:rsidP="007823A6">
            <w:pPr>
              <w:spacing w:after="0" w:line="240" w:lineRule="auto"/>
              <w:rPr>
                <w:rFonts w:cstheme="minorHAnsi"/>
                <w:bCs/>
                <w:sz w:val="18"/>
                <w:szCs w:val="18"/>
              </w:rPr>
            </w:pPr>
            <w:r w:rsidRPr="0057586C">
              <w:rPr>
                <w:rFonts w:cstheme="minorHAnsi"/>
                <w:bCs/>
                <w:sz w:val="18"/>
                <w:szCs w:val="18"/>
              </w:rPr>
              <w:t>Ceramah</w:t>
            </w:r>
          </w:p>
          <w:p w:rsidR="008A1048" w:rsidRPr="0057586C" w:rsidRDefault="008A1048" w:rsidP="007823A6">
            <w:pPr>
              <w:spacing w:after="0" w:line="240" w:lineRule="auto"/>
              <w:rPr>
                <w:rFonts w:cstheme="minorHAnsi"/>
                <w:bCs/>
                <w:sz w:val="18"/>
                <w:szCs w:val="18"/>
              </w:rPr>
            </w:pPr>
            <w:r w:rsidRPr="0057586C">
              <w:rPr>
                <w:rFonts w:cstheme="minorHAnsi"/>
                <w:bCs/>
                <w:sz w:val="18"/>
                <w:szCs w:val="18"/>
              </w:rPr>
              <w:t>Diskusi kelas</w:t>
            </w:r>
          </w:p>
        </w:tc>
        <w:tc>
          <w:tcPr>
            <w:tcW w:w="850" w:type="dxa"/>
            <w:vAlign w:val="center"/>
          </w:tcPr>
          <w:p w:rsidR="008A1048" w:rsidRPr="0057586C" w:rsidRDefault="008A1048" w:rsidP="007823A6">
            <w:pPr>
              <w:spacing w:after="0" w:line="240" w:lineRule="auto"/>
              <w:jc w:val="center"/>
              <w:rPr>
                <w:rFonts w:cstheme="minorHAnsi"/>
                <w:bCs/>
                <w:sz w:val="18"/>
                <w:szCs w:val="18"/>
                <w:lang w:val="da-DK"/>
              </w:rPr>
            </w:pPr>
            <w:r w:rsidRPr="0057586C">
              <w:rPr>
                <w:rFonts w:cstheme="minorHAnsi"/>
                <w:bCs/>
                <w:sz w:val="18"/>
                <w:szCs w:val="18"/>
                <w:lang w:val="da-DK"/>
              </w:rPr>
              <w:t>1x50</w:t>
            </w:r>
          </w:p>
        </w:tc>
        <w:tc>
          <w:tcPr>
            <w:tcW w:w="1985" w:type="dxa"/>
          </w:tcPr>
          <w:p w:rsidR="008A1048" w:rsidRPr="0057586C" w:rsidRDefault="008A1048" w:rsidP="008A1048">
            <w:pPr>
              <w:pStyle w:val="ListParagraph"/>
              <w:numPr>
                <w:ilvl w:val="0"/>
                <w:numId w:val="30"/>
              </w:numPr>
              <w:spacing w:after="0" w:line="240" w:lineRule="auto"/>
              <w:ind w:left="33" w:hanging="142"/>
              <w:rPr>
                <w:rFonts w:cstheme="minorHAnsi"/>
                <w:bCs/>
                <w:sz w:val="18"/>
                <w:szCs w:val="18"/>
                <w:lang w:val="da-DK"/>
              </w:rPr>
            </w:pPr>
            <w:r w:rsidRPr="0057586C">
              <w:rPr>
                <w:rFonts w:cstheme="minorHAnsi"/>
                <w:bCs/>
                <w:sz w:val="18"/>
                <w:szCs w:val="18"/>
                <w:lang w:val="da-DK"/>
              </w:rPr>
              <w:t>menjelaskan penelitian ilmiah yang benar.</w:t>
            </w:r>
          </w:p>
          <w:p w:rsidR="008A1048" w:rsidRPr="0057586C" w:rsidRDefault="008A1048" w:rsidP="008A1048">
            <w:pPr>
              <w:pStyle w:val="ListParagraph"/>
              <w:numPr>
                <w:ilvl w:val="0"/>
                <w:numId w:val="30"/>
              </w:numPr>
              <w:spacing w:after="0" w:line="240" w:lineRule="auto"/>
              <w:ind w:left="33" w:hanging="142"/>
              <w:rPr>
                <w:rFonts w:cstheme="minorHAnsi"/>
                <w:bCs/>
                <w:sz w:val="18"/>
                <w:szCs w:val="18"/>
                <w:lang w:val="da-DK"/>
              </w:rPr>
            </w:pPr>
            <w:r w:rsidRPr="0057586C">
              <w:rPr>
                <w:rFonts w:cstheme="minorHAnsi"/>
                <w:bCs/>
                <w:sz w:val="18"/>
                <w:szCs w:val="18"/>
              </w:rPr>
              <w:t>menjelaskan teknik penyususnan</w:t>
            </w:r>
            <w:r w:rsidRPr="0057586C">
              <w:rPr>
                <w:rFonts w:cstheme="minorHAnsi"/>
                <w:bCs/>
                <w:sz w:val="18"/>
                <w:szCs w:val="18"/>
                <w:lang w:val="da-DK"/>
              </w:rPr>
              <w:t xml:space="preserve"> data penelitian yang tepat</w:t>
            </w:r>
          </w:p>
          <w:p w:rsidR="008A1048" w:rsidRPr="00F20BF2" w:rsidRDefault="008A1048" w:rsidP="008A1048">
            <w:pPr>
              <w:pStyle w:val="ListParagraph"/>
              <w:numPr>
                <w:ilvl w:val="0"/>
                <w:numId w:val="30"/>
              </w:numPr>
              <w:spacing w:after="0" w:line="240" w:lineRule="auto"/>
              <w:ind w:left="33" w:hanging="142"/>
              <w:rPr>
                <w:rFonts w:cstheme="minorHAnsi"/>
                <w:bCs/>
                <w:sz w:val="18"/>
                <w:szCs w:val="18"/>
                <w:lang w:val="da-DK"/>
              </w:rPr>
            </w:pPr>
            <w:r w:rsidRPr="0057586C">
              <w:rPr>
                <w:rFonts w:cstheme="minorHAnsi"/>
                <w:bCs/>
                <w:sz w:val="18"/>
                <w:szCs w:val="18"/>
              </w:rPr>
              <w:t>menjelaskan teknik analisis</w:t>
            </w:r>
            <w:r w:rsidRPr="0057586C">
              <w:rPr>
                <w:rFonts w:cstheme="minorHAnsi"/>
                <w:bCs/>
                <w:sz w:val="18"/>
                <w:szCs w:val="18"/>
                <w:lang w:val="da-DK"/>
              </w:rPr>
              <w:t xml:space="preserve"> data penelitian dengan benar.</w:t>
            </w:r>
          </w:p>
          <w:p w:rsidR="008A1048" w:rsidRPr="00F20BF2" w:rsidRDefault="008A1048" w:rsidP="007823A6">
            <w:pPr>
              <w:pStyle w:val="ListParagraph"/>
              <w:spacing w:after="0" w:line="240" w:lineRule="auto"/>
              <w:ind w:left="33"/>
              <w:rPr>
                <w:rFonts w:cstheme="minorHAnsi"/>
                <w:bCs/>
                <w:sz w:val="18"/>
                <w:szCs w:val="18"/>
                <w:lang w:val="da-DK"/>
              </w:rPr>
            </w:pPr>
            <w:r w:rsidRPr="00F20BF2">
              <w:rPr>
                <w:rFonts w:eastAsia="MS Mincho" w:cstheme="minorHAnsi"/>
                <w:sz w:val="18"/>
                <w:szCs w:val="18"/>
                <w:lang w:eastAsia="ja-JP"/>
              </w:rPr>
              <w:t>(KU1)</w:t>
            </w:r>
          </w:p>
        </w:tc>
        <w:tc>
          <w:tcPr>
            <w:tcW w:w="992" w:type="dxa"/>
            <w:vAlign w:val="center"/>
          </w:tcPr>
          <w:p w:rsidR="008A1048" w:rsidRDefault="008A1048" w:rsidP="007823A6">
            <w:pPr>
              <w:spacing w:after="0" w:line="240" w:lineRule="auto"/>
              <w:jc w:val="center"/>
              <w:rPr>
                <w:rFonts w:cstheme="minorHAnsi"/>
                <w:bCs/>
                <w:sz w:val="18"/>
                <w:szCs w:val="18"/>
              </w:rPr>
            </w:pPr>
            <w:r>
              <w:rPr>
                <w:rFonts w:cstheme="minorHAnsi"/>
                <w:bCs/>
                <w:sz w:val="18"/>
                <w:szCs w:val="18"/>
              </w:rPr>
              <w:t>Tes/</w:t>
            </w:r>
          </w:p>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rPr>
              <w:t>7%</w:t>
            </w:r>
          </w:p>
        </w:tc>
      </w:tr>
      <w:tr w:rsidR="008A1048" w:rsidRPr="0057586C" w:rsidTr="007823A6">
        <w:trPr>
          <w:trHeight w:val="712"/>
          <w:tblHeader/>
        </w:trPr>
        <w:tc>
          <w:tcPr>
            <w:tcW w:w="709" w:type="dxa"/>
            <w:vAlign w:val="center"/>
          </w:tcPr>
          <w:p w:rsidR="008A1048" w:rsidRPr="0057586C" w:rsidRDefault="008A1048" w:rsidP="007823A6">
            <w:pPr>
              <w:spacing w:after="0" w:line="240" w:lineRule="auto"/>
              <w:jc w:val="center"/>
              <w:rPr>
                <w:rFonts w:cstheme="minorHAnsi"/>
                <w:b/>
                <w:bCs/>
                <w:sz w:val="18"/>
                <w:szCs w:val="18"/>
              </w:rPr>
            </w:pPr>
            <w:r>
              <w:rPr>
                <w:rFonts w:cstheme="minorHAnsi"/>
                <w:b/>
                <w:bCs/>
                <w:sz w:val="18"/>
                <w:szCs w:val="18"/>
              </w:rPr>
              <w:t>IV</w:t>
            </w:r>
          </w:p>
        </w:tc>
        <w:tc>
          <w:tcPr>
            <w:tcW w:w="1843" w:type="dxa"/>
          </w:tcPr>
          <w:p w:rsidR="008A1048" w:rsidRPr="008775B5" w:rsidRDefault="008A1048" w:rsidP="007823A6">
            <w:pPr>
              <w:spacing w:after="0" w:line="240" w:lineRule="auto"/>
              <w:rPr>
                <w:rFonts w:cstheme="minorHAnsi"/>
                <w:b/>
                <w:bCs/>
                <w:sz w:val="18"/>
                <w:szCs w:val="18"/>
              </w:rPr>
            </w:pPr>
            <w:r w:rsidRPr="0057586C">
              <w:rPr>
                <w:rFonts w:eastAsia="MS Mincho" w:cstheme="minorHAnsi"/>
                <w:sz w:val="18"/>
                <w:szCs w:val="18"/>
                <w:lang w:val="da-DK" w:eastAsia="ja-JP"/>
              </w:rPr>
              <w:t>menyusun proposal penelitian</w:t>
            </w:r>
            <w:r>
              <w:rPr>
                <w:rFonts w:eastAsia="MS Mincho" w:cstheme="minorHAnsi"/>
                <w:sz w:val="18"/>
                <w:szCs w:val="18"/>
                <w:lang w:eastAsia="ja-JP"/>
              </w:rPr>
              <w:t xml:space="preserve"> </w:t>
            </w:r>
          </w:p>
        </w:tc>
        <w:tc>
          <w:tcPr>
            <w:tcW w:w="1276" w:type="dxa"/>
          </w:tcPr>
          <w:p w:rsidR="008A1048" w:rsidRPr="0013276E" w:rsidRDefault="008A1048" w:rsidP="008A1048">
            <w:pPr>
              <w:pStyle w:val="ListParagraph"/>
              <w:numPr>
                <w:ilvl w:val="0"/>
                <w:numId w:val="26"/>
              </w:numPr>
              <w:spacing w:after="0" w:line="240" w:lineRule="auto"/>
              <w:ind w:left="34" w:hanging="142"/>
              <w:rPr>
                <w:rFonts w:cstheme="minorHAnsi"/>
                <w:bCs/>
                <w:sz w:val="18"/>
                <w:szCs w:val="18"/>
                <w:lang w:val="da-DK"/>
              </w:rPr>
            </w:pPr>
            <w:r w:rsidRPr="0013276E">
              <w:rPr>
                <w:rFonts w:cstheme="minorHAnsi"/>
                <w:bCs/>
                <w:sz w:val="18"/>
                <w:szCs w:val="18"/>
                <w:lang w:val="da-DK"/>
              </w:rPr>
              <w:t>Sistimatika penulisan</w:t>
            </w:r>
            <w:r w:rsidRPr="0013276E">
              <w:rPr>
                <w:rFonts w:cstheme="minorHAnsi"/>
                <w:bCs/>
                <w:sz w:val="18"/>
                <w:szCs w:val="18"/>
              </w:rPr>
              <w:t xml:space="preserve"> </w:t>
            </w:r>
            <w:r w:rsidRPr="0013276E">
              <w:rPr>
                <w:rFonts w:cstheme="minorHAnsi"/>
                <w:bCs/>
                <w:sz w:val="18"/>
                <w:szCs w:val="18"/>
                <w:lang w:val="da-DK"/>
              </w:rPr>
              <w:t>proposal</w:t>
            </w:r>
          </w:p>
          <w:p w:rsidR="008A1048" w:rsidRPr="0013276E" w:rsidRDefault="008A1048" w:rsidP="008A1048">
            <w:pPr>
              <w:pStyle w:val="ListParagraph"/>
              <w:numPr>
                <w:ilvl w:val="0"/>
                <w:numId w:val="26"/>
              </w:numPr>
              <w:spacing w:after="0" w:line="240" w:lineRule="auto"/>
              <w:ind w:left="34" w:hanging="142"/>
              <w:rPr>
                <w:rFonts w:cstheme="minorHAnsi"/>
                <w:bCs/>
                <w:sz w:val="18"/>
                <w:szCs w:val="18"/>
                <w:lang w:val="da-DK"/>
              </w:rPr>
            </w:pPr>
            <w:r w:rsidRPr="0013276E">
              <w:rPr>
                <w:rFonts w:cstheme="minorHAnsi"/>
                <w:bCs/>
                <w:sz w:val="18"/>
                <w:szCs w:val="18"/>
                <w:lang w:val="da-DK"/>
              </w:rPr>
              <w:t>Bahasa ilmiah</w:t>
            </w:r>
          </w:p>
          <w:p w:rsidR="008A1048" w:rsidRPr="0057586C" w:rsidRDefault="008A1048" w:rsidP="007823A6">
            <w:pPr>
              <w:spacing w:after="0" w:line="240" w:lineRule="auto"/>
              <w:rPr>
                <w:rFonts w:cstheme="minorHAnsi"/>
                <w:bCs/>
                <w:sz w:val="18"/>
                <w:szCs w:val="18"/>
                <w:lang w:val="da-DK"/>
              </w:rPr>
            </w:pPr>
          </w:p>
        </w:tc>
        <w:tc>
          <w:tcPr>
            <w:tcW w:w="992" w:type="dxa"/>
          </w:tcPr>
          <w:p w:rsidR="008A1048" w:rsidRDefault="008A1048" w:rsidP="007823A6">
            <w:pPr>
              <w:spacing w:after="0" w:line="240" w:lineRule="auto"/>
              <w:rPr>
                <w:rFonts w:cstheme="minorHAnsi"/>
                <w:bCs/>
                <w:sz w:val="18"/>
                <w:szCs w:val="18"/>
              </w:rPr>
            </w:pPr>
            <w:r>
              <w:rPr>
                <w:rFonts w:cstheme="minorHAnsi"/>
                <w:bCs/>
                <w:sz w:val="18"/>
                <w:szCs w:val="18"/>
              </w:rPr>
              <w:t xml:space="preserve">Ref 2, </w:t>
            </w:r>
          </w:p>
          <w:p w:rsidR="008A1048" w:rsidRDefault="008A1048" w:rsidP="007823A6">
            <w:pPr>
              <w:spacing w:after="0" w:line="240" w:lineRule="auto"/>
              <w:rPr>
                <w:rFonts w:cstheme="minorHAnsi"/>
                <w:bCs/>
                <w:sz w:val="18"/>
                <w:szCs w:val="18"/>
              </w:rPr>
            </w:pPr>
            <w:r>
              <w:rPr>
                <w:rFonts w:cstheme="minorHAnsi"/>
                <w:bCs/>
                <w:sz w:val="18"/>
                <w:szCs w:val="18"/>
              </w:rPr>
              <w:t>hal 11-25</w:t>
            </w:r>
          </w:p>
          <w:p w:rsidR="008A1048" w:rsidRDefault="008A1048" w:rsidP="007823A6">
            <w:pPr>
              <w:spacing w:after="0" w:line="240" w:lineRule="auto"/>
              <w:rPr>
                <w:rFonts w:cstheme="minorHAnsi"/>
                <w:bCs/>
                <w:sz w:val="18"/>
                <w:szCs w:val="18"/>
              </w:rPr>
            </w:pPr>
            <w:r>
              <w:rPr>
                <w:rFonts w:cstheme="minorHAnsi"/>
                <w:bCs/>
                <w:sz w:val="18"/>
                <w:szCs w:val="18"/>
              </w:rPr>
              <w:t xml:space="preserve">Ref 3, </w:t>
            </w:r>
          </w:p>
          <w:p w:rsidR="008A1048" w:rsidRPr="0057586C" w:rsidRDefault="008A1048" w:rsidP="007823A6">
            <w:pPr>
              <w:spacing w:after="0" w:line="240" w:lineRule="auto"/>
              <w:rPr>
                <w:rFonts w:cstheme="minorHAnsi"/>
                <w:bCs/>
                <w:sz w:val="18"/>
                <w:szCs w:val="18"/>
              </w:rPr>
            </w:pPr>
            <w:r>
              <w:rPr>
                <w:rFonts w:cstheme="minorHAnsi"/>
                <w:bCs/>
                <w:sz w:val="18"/>
                <w:szCs w:val="18"/>
              </w:rPr>
              <w:t>hal 22-35</w:t>
            </w:r>
          </w:p>
        </w:tc>
        <w:tc>
          <w:tcPr>
            <w:tcW w:w="1418" w:type="dxa"/>
          </w:tcPr>
          <w:p w:rsidR="008A1048" w:rsidRPr="0057586C" w:rsidRDefault="008A1048" w:rsidP="007823A6">
            <w:pPr>
              <w:spacing w:after="0" w:line="240" w:lineRule="auto"/>
              <w:rPr>
                <w:rFonts w:cstheme="minorHAnsi"/>
                <w:bCs/>
                <w:sz w:val="18"/>
                <w:szCs w:val="18"/>
              </w:rPr>
            </w:pPr>
            <w:r w:rsidRPr="0057586C">
              <w:rPr>
                <w:rFonts w:cstheme="minorHAnsi"/>
                <w:bCs/>
                <w:sz w:val="18"/>
                <w:szCs w:val="18"/>
              </w:rPr>
              <w:t>Diskusi kelompok</w:t>
            </w:r>
          </w:p>
          <w:p w:rsidR="008A1048" w:rsidRPr="0057586C" w:rsidRDefault="008A1048" w:rsidP="007823A6">
            <w:pPr>
              <w:spacing w:after="0" w:line="240" w:lineRule="auto"/>
              <w:rPr>
                <w:rFonts w:cstheme="minorHAnsi"/>
                <w:bCs/>
                <w:sz w:val="18"/>
                <w:szCs w:val="18"/>
              </w:rPr>
            </w:pPr>
            <w:r w:rsidRPr="0057586C">
              <w:rPr>
                <w:rFonts w:cstheme="minorHAnsi"/>
                <w:bCs/>
                <w:sz w:val="18"/>
                <w:szCs w:val="18"/>
              </w:rPr>
              <w:t>Tugas/Proyek</w:t>
            </w:r>
          </w:p>
        </w:tc>
        <w:tc>
          <w:tcPr>
            <w:tcW w:w="850" w:type="dxa"/>
            <w:vAlign w:val="center"/>
          </w:tcPr>
          <w:p w:rsidR="008A1048" w:rsidRPr="0057586C" w:rsidRDefault="008A1048" w:rsidP="007823A6">
            <w:pPr>
              <w:spacing w:after="0" w:line="240" w:lineRule="auto"/>
              <w:jc w:val="center"/>
              <w:rPr>
                <w:rFonts w:cstheme="minorHAnsi"/>
                <w:bCs/>
                <w:sz w:val="18"/>
                <w:szCs w:val="18"/>
                <w:lang w:val="da-DK"/>
              </w:rPr>
            </w:pPr>
            <w:r w:rsidRPr="0057586C">
              <w:rPr>
                <w:rFonts w:cstheme="minorHAnsi"/>
                <w:bCs/>
                <w:sz w:val="18"/>
                <w:szCs w:val="18"/>
              </w:rPr>
              <w:t>6</w:t>
            </w:r>
            <w:r w:rsidRPr="0057586C">
              <w:rPr>
                <w:rFonts w:cstheme="minorHAnsi"/>
                <w:bCs/>
                <w:sz w:val="18"/>
                <w:szCs w:val="18"/>
                <w:lang w:val="da-DK"/>
              </w:rPr>
              <w:t>x50</w:t>
            </w:r>
          </w:p>
        </w:tc>
        <w:tc>
          <w:tcPr>
            <w:tcW w:w="1985" w:type="dxa"/>
          </w:tcPr>
          <w:p w:rsidR="008A1048" w:rsidRPr="0057586C" w:rsidRDefault="008A1048" w:rsidP="008A1048">
            <w:pPr>
              <w:pStyle w:val="ListParagraph"/>
              <w:numPr>
                <w:ilvl w:val="0"/>
                <w:numId w:val="31"/>
              </w:numPr>
              <w:spacing w:after="0" w:line="240" w:lineRule="auto"/>
              <w:ind w:left="33" w:hanging="142"/>
              <w:rPr>
                <w:rFonts w:cstheme="minorHAnsi"/>
                <w:bCs/>
                <w:sz w:val="18"/>
                <w:szCs w:val="18"/>
                <w:lang w:val="da-DK"/>
              </w:rPr>
            </w:pPr>
            <w:r w:rsidRPr="0057586C">
              <w:rPr>
                <w:rFonts w:cstheme="minorHAnsi"/>
                <w:bCs/>
                <w:sz w:val="18"/>
                <w:szCs w:val="18"/>
                <w:lang w:val="da-DK"/>
              </w:rPr>
              <w:t>menuliskan rancangan penelitian dengan sistimatika yang benar</w:t>
            </w:r>
          </w:p>
          <w:p w:rsidR="008A1048" w:rsidRPr="00F20BF2" w:rsidRDefault="008A1048" w:rsidP="008A1048">
            <w:pPr>
              <w:pStyle w:val="ListParagraph"/>
              <w:numPr>
                <w:ilvl w:val="0"/>
                <w:numId w:val="31"/>
              </w:numPr>
              <w:spacing w:after="0" w:line="240" w:lineRule="auto"/>
              <w:ind w:left="33" w:hanging="142"/>
              <w:rPr>
                <w:rFonts w:cstheme="minorHAnsi"/>
                <w:bCs/>
                <w:sz w:val="18"/>
                <w:szCs w:val="18"/>
                <w:lang w:val="da-DK"/>
              </w:rPr>
            </w:pPr>
            <w:r w:rsidRPr="0057586C">
              <w:rPr>
                <w:rFonts w:cstheme="minorHAnsi"/>
                <w:bCs/>
                <w:sz w:val="18"/>
                <w:szCs w:val="18"/>
                <w:lang w:val="da-DK"/>
              </w:rPr>
              <w:t>menuliskan rancangan penelitian dengan bahasa ilmiah yang benar</w:t>
            </w:r>
          </w:p>
          <w:p w:rsidR="008A1048" w:rsidRPr="0057586C" w:rsidRDefault="008A1048" w:rsidP="007823A6">
            <w:pPr>
              <w:pStyle w:val="ListParagraph"/>
              <w:spacing w:after="0" w:line="240" w:lineRule="auto"/>
              <w:ind w:left="33"/>
              <w:rPr>
                <w:rFonts w:cstheme="minorHAnsi"/>
                <w:bCs/>
                <w:sz w:val="18"/>
                <w:szCs w:val="18"/>
                <w:lang w:val="da-DK"/>
              </w:rPr>
            </w:pPr>
            <w:r>
              <w:rPr>
                <w:rFonts w:eastAsia="MS Mincho" w:cstheme="minorHAnsi"/>
                <w:sz w:val="18"/>
                <w:szCs w:val="18"/>
                <w:lang w:eastAsia="ja-JP"/>
              </w:rPr>
              <w:t>(S9, KU9)</w:t>
            </w:r>
          </w:p>
        </w:tc>
        <w:tc>
          <w:tcPr>
            <w:tcW w:w="992" w:type="dxa"/>
            <w:vAlign w:val="center"/>
          </w:tcPr>
          <w:p w:rsidR="008A1048" w:rsidRDefault="008A1048" w:rsidP="007823A6">
            <w:pPr>
              <w:spacing w:after="0" w:line="240" w:lineRule="auto"/>
              <w:jc w:val="center"/>
              <w:rPr>
                <w:rFonts w:cstheme="minorHAnsi"/>
                <w:bCs/>
                <w:sz w:val="18"/>
                <w:szCs w:val="18"/>
              </w:rPr>
            </w:pPr>
            <w:r>
              <w:rPr>
                <w:rFonts w:cstheme="minorHAnsi"/>
                <w:bCs/>
                <w:sz w:val="18"/>
                <w:szCs w:val="18"/>
              </w:rPr>
              <w:t>Proposal/</w:t>
            </w:r>
          </w:p>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rPr>
              <w:t>44%</w:t>
            </w:r>
          </w:p>
        </w:tc>
      </w:tr>
      <w:tr w:rsidR="008A1048" w:rsidRPr="0057586C" w:rsidTr="007823A6">
        <w:trPr>
          <w:trHeight w:val="712"/>
          <w:tblHeader/>
        </w:trPr>
        <w:tc>
          <w:tcPr>
            <w:tcW w:w="709" w:type="dxa"/>
            <w:vAlign w:val="center"/>
          </w:tcPr>
          <w:p w:rsidR="008A1048" w:rsidRDefault="008A1048" w:rsidP="007823A6">
            <w:pPr>
              <w:spacing w:after="0" w:line="240" w:lineRule="auto"/>
              <w:jc w:val="center"/>
              <w:rPr>
                <w:rFonts w:cstheme="minorHAnsi"/>
                <w:b/>
                <w:bCs/>
                <w:sz w:val="18"/>
                <w:szCs w:val="18"/>
              </w:rPr>
            </w:pPr>
            <w:r>
              <w:rPr>
                <w:rFonts w:cstheme="minorHAnsi"/>
                <w:b/>
                <w:bCs/>
                <w:sz w:val="18"/>
                <w:szCs w:val="18"/>
              </w:rPr>
              <w:t>V</w:t>
            </w:r>
          </w:p>
        </w:tc>
        <w:tc>
          <w:tcPr>
            <w:tcW w:w="1843" w:type="dxa"/>
          </w:tcPr>
          <w:p w:rsidR="008A1048" w:rsidRPr="0015169D" w:rsidRDefault="008A1048" w:rsidP="007823A6">
            <w:pPr>
              <w:spacing w:after="0" w:line="240" w:lineRule="auto"/>
              <w:rPr>
                <w:rFonts w:eastAsia="MS Mincho" w:cstheme="minorHAnsi"/>
                <w:sz w:val="18"/>
                <w:szCs w:val="18"/>
                <w:lang w:eastAsia="ja-JP"/>
              </w:rPr>
            </w:pPr>
            <w:r>
              <w:rPr>
                <w:rFonts w:eastAsia="MS Mincho" w:cstheme="minorHAnsi"/>
                <w:sz w:val="18"/>
                <w:szCs w:val="18"/>
                <w:lang w:eastAsia="ja-JP"/>
              </w:rPr>
              <w:t>memp</w:t>
            </w:r>
            <w:r w:rsidRPr="0057586C">
              <w:rPr>
                <w:rFonts w:eastAsia="MS Mincho" w:cstheme="minorHAnsi"/>
                <w:sz w:val="18"/>
                <w:szCs w:val="18"/>
                <w:lang w:val="da-DK" w:eastAsia="ja-JP"/>
              </w:rPr>
              <w:t>resentasi</w:t>
            </w:r>
            <w:r>
              <w:rPr>
                <w:rFonts w:eastAsia="MS Mincho" w:cstheme="minorHAnsi"/>
                <w:sz w:val="18"/>
                <w:szCs w:val="18"/>
                <w:lang w:eastAsia="ja-JP"/>
              </w:rPr>
              <w:t>kan</w:t>
            </w:r>
            <w:r w:rsidRPr="0057586C">
              <w:rPr>
                <w:rFonts w:eastAsia="MS Mincho" w:cstheme="minorHAnsi"/>
                <w:sz w:val="18"/>
                <w:szCs w:val="18"/>
                <w:lang w:val="da-DK" w:eastAsia="ja-JP"/>
              </w:rPr>
              <w:t xml:space="preserve"> proposal</w:t>
            </w:r>
            <w:r>
              <w:rPr>
                <w:rFonts w:eastAsia="MS Mincho" w:cstheme="minorHAnsi"/>
                <w:sz w:val="18"/>
                <w:szCs w:val="18"/>
                <w:lang w:eastAsia="ja-JP"/>
              </w:rPr>
              <w:t xml:space="preserve"> penelitan </w:t>
            </w:r>
          </w:p>
        </w:tc>
        <w:tc>
          <w:tcPr>
            <w:tcW w:w="1276" w:type="dxa"/>
          </w:tcPr>
          <w:p w:rsidR="008A1048" w:rsidRPr="0013276E" w:rsidRDefault="008A1048" w:rsidP="008A1048">
            <w:pPr>
              <w:pStyle w:val="ListParagraph"/>
              <w:numPr>
                <w:ilvl w:val="0"/>
                <w:numId w:val="27"/>
              </w:numPr>
              <w:spacing w:after="0" w:line="240" w:lineRule="auto"/>
              <w:ind w:left="34" w:hanging="142"/>
              <w:rPr>
                <w:rFonts w:cstheme="minorHAnsi"/>
                <w:bCs/>
                <w:sz w:val="18"/>
                <w:szCs w:val="18"/>
                <w:lang w:val="da-DK"/>
              </w:rPr>
            </w:pPr>
            <w:r w:rsidRPr="0013276E">
              <w:rPr>
                <w:rFonts w:cstheme="minorHAnsi"/>
                <w:bCs/>
                <w:sz w:val="18"/>
                <w:szCs w:val="18"/>
                <w:lang w:val="da-DK"/>
              </w:rPr>
              <w:t xml:space="preserve">Sistimatika penulisan presentasi </w:t>
            </w:r>
          </w:p>
          <w:p w:rsidR="008A1048" w:rsidRPr="0013276E" w:rsidRDefault="008A1048" w:rsidP="008A1048">
            <w:pPr>
              <w:pStyle w:val="ListParagraph"/>
              <w:numPr>
                <w:ilvl w:val="0"/>
                <w:numId w:val="27"/>
              </w:numPr>
              <w:spacing w:after="0" w:line="240" w:lineRule="auto"/>
              <w:ind w:left="34" w:hanging="142"/>
              <w:rPr>
                <w:rFonts w:cstheme="minorHAnsi"/>
                <w:bCs/>
                <w:sz w:val="18"/>
                <w:szCs w:val="18"/>
                <w:lang w:val="da-DK"/>
              </w:rPr>
            </w:pPr>
            <w:r w:rsidRPr="0013276E">
              <w:rPr>
                <w:rFonts w:cstheme="minorHAnsi"/>
                <w:bCs/>
                <w:sz w:val="18"/>
                <w:szCs w:val="18"/>
                <w:lang w:val="da-DK"/>
              </w:rPr>
              <w:t>Tehnik-tehnik presentasi</w:t>
            </w:r>
          </w:p>
        </w:tc>
        <w:tc>
          <w:tcPr>
            <w:tcW w:w="992" w:type="dxa"/>
          </w:tcPr>
          <w:p w:rsidR="008A1048" w:rsidRDefault="008A1048" w:rsidP="007823A6">
            <w:pPr>
              <w:spacing w:after="0" w:line="240" w:lineRule="auto"/>
              <w:rPr>
                <w:rFonts w:cstheme="minorHAnsi"/>
                <w:bCs/>
                <w:sz w:val="18"/>
                <w:szCs w:val="18"/>
              </w:rPr>
            </w:pPr>
            <w:r>
              <w:rPr>
                <w:rFonts w:cstheme="minorHAnsi"/>
                <w:bCs/>
                <w:sz w:val="18"/>
                <w:szCs w:val="18"/>
              </w:rPr>
              <w:t xml:space="preserve">Ref 2, </w:t>
            </w:r>
          </w:p>
          <w:p w:rsidR="008A1048" w:rsidRDefault="008A1048" w:rsidP="007823A6">
            <w:pPr>
              <w:spacing w:after="0" w:line="240" w:lineRule="auto"/>
              <w:rPr>
                <w:rFonts w:cstheme="minorHAnsi"/>
                <w:bCs/>
                <w:sz w:val="18"/>
                <w:szCs w:val="18"/>
              </w:rPr>
            </w:pPr>
            <w:r>
              <w:rPr>
                <w:rFonts w:cstheme="minorHAnsi"/>
                <w:bCs/>
                <w:sz w:val="18"/>
                <w:szCs w:val="18"/>
              </w:rPr>
              <w:t>hal 11-25</w:t>
            </w:r>
          </w:p>
          <w:p w:rsidR="008A1048" w:rsidRDefault="008A1048" w:rsidP="007823A6">
            <w:pPr>
              <w:spacing w:after="0" w:line="240" w:lineRule="auto"/>
              <w:rPr>
                <w:rFonts w:cstheme="minorHAnsi"/>
                <w:bCs/>
                <w:sz w:val="18"/>
                <w:szCs w:val="18"/>
              </w:rPr>
            </w:pPr>
            <w:r>
              <w:rPr>
                <w:rFonts w:cstheme="minorHAnsi"/>
                <w:bCs/>
                <w:sz w:val="18"/>
                <w:szCs w:val="18"/>
              </w:rPr>
              <w:t xml:space="preserve">Ref 3, </w:t>
            </w:r>
          </w:p>
          <w:p w:rsidR="008A1048" w:rsidRPr="0057586C" w:rsidRDefault="008A1048" w:rsidP="007823A6">
            <w:pPr>
              <w:spacing w:after="0" w:line="240" w:lineRule="auto"/>
              <w:rPr>
                <w:rFonts w:cstheme="minorHAnsi"/>
                <w:bCs/>
                <w:sz w:val="18"/>
                <w:szCs w:val="18"/>
              </w:rPr>
            </w:pPr>
            <w:r>
              <w:rPr>
                <w:rFonts w:cstheme="minorHAnsi"/>
                <w:bCs/>
                <w:sz w:val="18"/>
                <w:szCs w:val="18"/>
              </w:rPr>
              <w:t>hal 22-35</w:t>
            </w:r>
          </w:p>
        </w:tc>
        <w:tc>
          <w:tcPr>
            <w:tcW w:w="1418" w:type="dxa"/>
          </w:tcPr>
          <w:p w:rsidR="008A1048" w:rsidRPr="0057586C" w:rsidRDefault="008A1048" w:rsidP="007823A6">
            <w:pPr>
              <w:spacing w:after="0" w:line="240" w:lineRule="auto"/>
              <w:rPr>
                <w:rFonts w:cstheme="minorHAnsi"/>
                <w:bCs/>
                <w:sz w:val="18"/>
                <w:szCs w:val="18"/>
              </w:rPr>
            </w:pPr>
            <w:r w:rsidRPr="0057586C">
              <w:rPr>
                <w:rFonts w:cstheme="minorHAnsi"/>
                <w:bCs/>
                <w:sz w:val="18"/>
                <w:szCs w:val="18"/>
              </w:rPr>
              <w:t>Diskusi kelompok</w:t>
            </w:r>
          </w:p>
          <w:p w:rsidR="008A1048" w:rsidRPr="0057586C" w:rsidRDefault="008A1048" w:rsidP="007823A6">
            <w:pPr>
              <w:spacing w:after="0" w:line="240" w:lineRule="auto"/>
              <w:rPr>
                <w:rFonts w:cstheme="minorHAnsi"/>
                <w:bCs/>
                <w:sz w:val="18"/>
                <w:szCs w:val="18"/>
                <w:lang w:val="sv-SE"/>
              </w:rPr>
            </w:pPr>
            <w:r w:rsidRPr="0057586C">
              <w:rPr>
                <w:rFonts w:cstheme="minorHAnsi"/>
                <w:bCs/>
                <w:sz w:val="18"/>
                <w:szCs w:val="18"/>
              </w:rPr>
              <w:t>Tugas/Proyek</w:t>
            </w:r>
          </w:p>
        </w:tc>
        <w:tc>
          <w:tcPr>
            <w:tcW w:w="850" w:type="dxa"/>
            <w:vAlign w:val="center"/>
          </w:tcPr>
          <w:p w:rsidR="008A1048" w:rsidRPr="0057586C" w:rsidRDefault="008A1048" w:rsidP="007823A6">
            <w:pPr>
              <w:spacing w:after="0" w:line="240" w:lineRule="auto"/>
              <w:jc w:val="center"/>
              <w:rPr>
                <w:rFonts w:cstheme="minorHAnsi"/>
                <w:bCs/>
                <w:sz w:val="18"/>
                <w:szCs w:val="18"/>
                <w:lang w:val="da-DK"/>
              </w:rPr>
            </w:pPr>
            <w:r w:rsidRPr="0057586C">
              <w:rPr>
                <w:rFonts w:cstheme="minorHAnsi"/>
                <w:bCs/>
                <w:sz w:val="18"/>
                <w:szCs w:val="18"/>
                <w:lang w:val="da-DK"/>
              </w:rPr>
              <w:t>4x50</w:t>
            </w:r>
          </w:p>
        </w:tc>
        <w:tc>
          <w:tcPr>
            <w:tcW w:w="1985" w:type="dxa"/>
          </w:tcPr>
          <w:p w:rsidR="008A1048" w:rsidRPr="0057586C" w:rsidRDefault="008A1048" w:rsidP="008A1048">
            <w:pPr>
              <w:pStyle w:val="ListParagraph"/>
              <w:numPr>
                <w:ilvl w:val="0"/>
                <w:numId w:val="32"/>
              </w:numPr>
              <w:spacing w:after="0" w:line="240" w:lineRule="auto"/>
              <w:ind w:left="33" w:hanging="142"/>
              <w:rPr>
                <w:rFonts w:cstheme="minorHAnsi"/>
                <w:bCs/>
                <w:sz w:val="18"/>
                <w:szCs w:val="18"/>
                <w:lang w:val="da-DK"/>
              </w:rPr>
            </w:pPr>
            <w:r w:rsidRPr="0057586C">
              <w:rPr>
                <w:rFonts w:cstheme="minorHAnsi"/>
                <w:bCs/>
                <w:sz w:val="18"/>
                <w:szCs w:val="18"/>
                <w:lang w:val="da-DK"/>
              </w:rPr>
              <w:t>menulis presentasi dengan baik</w:t>
            </w:r>
          </w:p>
          <w:p w:rsidR="008A1048" w:rsidRPr="00F20BF2" w:rsidRDefault="008A1048" w:rsidP="008A1048">
            <w:pPr>
              <w:pStyle w:val="Heading1"/>
              <w:numPr>
                <w:ilvl w:val="0"/>
                <w:numId w:val="32"/>
              </w:numPr>
              <w:ind w:left="33" w:hanging="142"/>
              <w:rPr>
                <w:rFonts w:asciiTheme="minorHAnsi" w:hAnsiTheme="minorHAnsi" w:cstheme="minorHAnsi"/>
                <w:b/>
                <w:sz w:val="18"/>
                <w:szCs w:val="18"/>
                <w:lang w:val="sv-SE"/>
              </w:rPr>
            </w:pPr>
            <w:r w:rsidRPr="0057586C">
              <w:rPr>
                <w:rFonts w:asciiTheme="minorHAnsi" w:hAnsiTheme="minorHAnsi" w:cstheme="minorHAnsi"/>
                <w:bCs/>
                <w:sz w:val="18"/>
                <w:szCs w:val="18"/>
                <w:lang w:val="id-ID"/>
              </w:rPr>
              <w:t>mempresentasikan</w:t>
            </w:r>
            <w:r w:rsidRPr="0057586C">
              <w:rPr>
                <w:rFonts w:asciiTheme="minorHAnsi" w:hAnsiTheme="minorHAnsi" w:cstheme="minorHAnsi"/>
                <w:bCs/>
                <w:sz w:val="18"/>
                <w:szCs w:val="18"/>
                <w:lang w:val="da-DK"/>
              </w:rPr>
              <w:t xml:space="preserve">  proposal dengan benar</w:t>
            </w:r>
          </w:p>
          <w:p w:rsidR="008A1048" w:rsidRPr="00F20BF2" w:rsidRDefault="008A1048" w:rsidP="007823A6">
            <w:pPr>
              <w:pStyle w:val="Heading1"/>
              <w:ind w:left="33"/>
              <w:rPr>
                <w:rFonts w:asciiTheme="minorHAnsi" w:hAnsiTheme="minorHAnsi" w:cstheme="minorHAnsi"/>
                <w:b/>
                <w:sz w:val="18"/>
                <w:szCs w:val="18"/>
                <w:lang w:val="sv-SE"/>
              </w:rPr>
            </w:pPr>
            <w:r w:rsidRPr="00F20BF2">
              <w:rPr>
                <w:rFonts w:asciiTheme="minorHAnsi" w:eastAsia="MS Mincho" w:hAnsiTheme="minorHAnsi" w:cstheme="minorHAnsi"/>
                <w:sz w:val="18"/>
                <w:szCs w:val="18"/>
                <w:lang w:eastAsia="ja-JP"/>
              </w:rPr>
              <w:t>(S9, KU9)</w:t>
            </w:r>
          </w:p>
        </w:tc>
        <w:tc>
          <w:tcPr>
            <w:tcW w:w="992" w:type="dxa"/>
            <w:vAlign w:val="center"/>
          </w:tcPr>
          <w:p w:rsidR="008A1048" w:rsidRDefault="008A1048" w:rsidP="007823A6">
            <w:pPr>
              <w:spacing w:after="0" w:line="240" w:lineRule="auto"/>
              <w:jc w:val="center"/>
              <w:rPr>
                <w:rFonts w:cstheme="minorHAnsi"/>
                <w:bCs/>
                <w:sz w:val="18"/>
                <w:szCs w:val="18"/>
              </w:rPr>
            </w:pPr>
            <w:r>
              <w:rPr>
                <w:rFonts w:cstheme="minorHAnsi"/>
                <w:bCs/>
                <w:sz w:val="18"/>
                <w:szCs w:val="18"/>
              </w:rPr>
              <w:t>Presentasi/</w:t>
            </w:r>
          </w:p>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rPr>
              <w:t>28%</w:t>
            </w:r>
          </w:p>
        </w:tc>
      </w:tr>
      <w:tr w:rsidR="008A1048" w:rsidRPr="0057586C" w:rsidTr="007823A6">
        <w:trPr>
          <w:trHeight w:val="146"/>
          <w:tblHeader/>
        </w:trPr>
        <w:tc>
          <w:tcPr>
            <w:tcW w:w="709" w:type="dxa"/>
          </w:tcPr>
          <w:p w:rsidR="008A1048" w:rsidRDefault="008A1048" w:rsidP="007823A6">
            <w:pPr>
              <w:spacing w:after="0" w:line="240" w:lineRule="auto"/>
              <w:rPr>
                <w:rFonts w:cstheme="minorHAnsi"/>
                <w:b/>
                <w:bCs/>
                <w:sz w:val="18"/>
                <w:szCs w:val="18"/>
              </w:rPr>
            </w:pPr>
          </w:p>
        </w:tc>
        <w:tc>
          <w:tcPr>
            <w:tcW w:w="1843" w:type="dxa"/>
          </w:tcPr>
          <w:p w:rsidR="008A1048" w:rsidRPr="0057586C" w:rsidRDefault="008A1048" w:rsidP="007823A6">
            <w:pPr>
              <w:autoSpaceDE w:val="0"/>
              <w:autoSpaceDN w:val="0"/>
              <w:adjustRightInd w:val="0"/>
              <w:spacing w:after="0" w:line="240" w:lineRule="auto"/>
              <w:rPr>
                <w:rFonts w:eastAsia="MS Mincho" w:cstheme="minorHAnsi"/>
                <w:sz w:val="18"/>
                <w:szCs w:val="18"/>
                <w:lang w:eastAsia="ja-JP"/>
              </w:rPr>
            </w:pPr>
          </w:p>
        </w:tc>
        <w:tc>
          <w:tcPr>
            <w:tcW w:w="1276" w:type="dxa"/>
          </w:tcPr>
          <w:p w:rsidR="008A1048" w:rsidRPr="0057586C" w:rsidRDefault="008A1048" w:rsidP="007823A6">
            <w:pPr>
              <w:autoSpaceDE w:val="0"/>
              <w:autoSpaceDN w:val="0"/>
              <w:adjustRightInd w:val="0"/>
              <w:spacing w:after="0" w:line="240" w:lineRule="auto"/>
              <w:rPr>
                <w:rFonts w:cstheme="minorHAnsi"/>
                <w:bCs/>
                <w:sz w:val="18"/>
                <w:szCs w:val="18"/>
                <w:lang w:val="fi-FI"/>
              </w:rPr>
            </w:pPr>
          </w:p>
        </w:tc>
        <w:tc>
          <w:tcPr>
            <w:tcW w:w="992" w:type="dxa"/>
          </w:tcPr>
          <w:p w:rsidR="008A1048" w:rsidRPr="0057586C" w:rsidRDefault="008A1048" w:rsidP="007823A6">
            <w:pPr>
              <w:spacing w:after="0" w:line="240" w:lineRule="auto"/>
              <w:rPr>
                <w:rFonts w:cstheme="minorHAnsi"/>
                <w:bCs/>
                <w:sz w:val="18"/>
                <w:szCs w:val="18"/>
              </w:rPr>
            </w:pPr>
          </w:p>
        </w:tc>
        <w:tc>
          <w:tcPr>
            <w:tcW w:w="1418" w:type="dxa"/>
          </w:tcPr>
          <w:p w:rsidR="008A1048" w:rsidRPr="001D1697" w:rsidRDefault="008A1048" w:rsidP="007823A6">
            <w:pPr>
              <w:spacing w:after="0" w:line="240" w:lineRule="auto"/>
              <w:rPr>
                <w:rFonts w:cstheme="minorHAnsi"/>
                <w:bCs/>
                <w:sz w:val="18"/>
                <w:szCs w:val="18"/>
              </w:rPr>
            </w:pPr>
          </w:p>
        </w:tc>
        <w:tc>
          <w:tcPr>
            <w:tcW w:w="850" w:type="dxa"/>
            <w:vAlign w:val="center"/>
          </w:tcPr>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rPr>
              <w:t>14x50</w:t>
            </w:r>
          </w:p>
        </w:tc>
        <w:tc>
          <w:tcPr>
            <w:tcW w:w="1985" w:type="dxa"/>
          </w:tcPr>
          <w:p w:rsidR="008A1048" w:rsidRPr="0057586C" w:rsidRDefault="008A1048" w:rsidP="007823A6">
            <w:pPr>
              <w:pStyle w:val="ListParagraph"/>
              <w:spacing w:after="0" w:line="240" w:lineRule="auto"/>
              <w:ind w:left="317"/>
              <w:rPr>
                <w:rFonts w:cstheme="minorHAnsi"/>
                <w:bCs/>
                <w:sz w:val="18"/>
                <w:szCs w:val="18"/>
                <w:lang w:val="da-DK"/>
              </w:rPr>
            </w:pPr>
          </w:p>
        </w:tc>
        <w:tc>
          <w:tcPr>
            <w:tcW w:w="992" w:type="dxa"/>
          </w:tcPr>
          <w:p w:rsidR="008A1048" w:rsidRPr="0057586C" w:rsidRDefault="008A1048" w:rsidP="007823A6">
            <w:pPr>
              <w:spacing w:after="0" w:line="240" w:lineRule="auto"/>
              <w:jc w:val="center"/>
              <w:rPr>
                <w:rFonts w:cstheme="minorHAnsi"/>
                <w:bCs/>
                <w:sz w:val="18"/>
                <w:szCs w:val="18"/>
              </w:rPr>
            </w:pPr>
            <w:r w:rsidRPr="0057586C">
              <w:rPr>
                <w:rFonts w:cstheme="minorHAnsi"/>
                <w:bCs/>
                <w:sz w:val="18"/>
                <w:szCs w:val="18"/>
              </w:rPr>
              <w:t>100%</w:t>
            </w:r>
          </w:p>
        </w:tc>
      </w:tr>
      <w:tr w:rsidR="008A1048" w:rsidRPr="0057586C" w:rsidTr="007823A6">
        <w:trPr>
          <w:trHeight w:val="284"/>
          <w:tblHeader/>
        </w:trPr>
        <w:tc>
          <w:tcPr>
            <w:tcW w:w="10065" w:type="dxa"/>
            <w:gridSpan w:val="8"/>
          </w:tcPr>
          <w:p w:rsidR="008A1048" w:rsidRPr="000369C5" w:rsidRDefault="008A1048" w:rsidP="007823A6">
            <w:pPr>
              <w:spacing w:after="0"/>
              <w:jc w:val="both"/>
              <w:rPr>
                <w:sz w:val="18"/>
              </w:rPr>
            </w:pPr>
            <w:r w:rsidRPr="00757B68">
              <w:rPr>
                <w:sz w:val="18"/>
              </w:rPr>
              <w:t>*Kriteria Penilaian terlampir</w:t>
            </w:r>
          </w:p>
        </w:tc>
      </w:tr>
    </w:tbl>
    <w:p w:rsidR="008A1048" w:rsidRDefault="008A1048" w:rsidP="008A1048">
      <w:pPr>
        <w:pStyle w:val="ListParagraph"/>
        <w:spacing w:after="0" w:line="240" w:lineRule="auto"/>
        <w:rPr>
          <w:rFonts w:cstheme="minorHAnsi"/>
          <w:sz w:val="20"/>
          <w:szCs w:val="20"/>
        </w:rPr>
      </w:pPr>
    </w:p>
    <w:p w:rsidR="008A1048" w:rsidRPr="000369C5" w:rsidRDefault="008A1048" w:rsidP="008A1048">
      <w:pPr>
        <w:pStyle w:val="ListParagraph"/>
        <w:spacing w:after="0" w:line="240" w:lineRule="auto"/>
        <w:ind w:left="0"/>
        <w:rPr>
          <w:rFonts w:cstheme="minorHAnsi"/>
          <w:b/>
          <w:sz w:val="20"/>
          <w:szCs w:val="20"/>
        </w:rPr>
      </w:pPr>
      <w:r w:rsidRPr="000369C5">
        <w:rPr>
          <w:rFonts w:cstheme="minorHAnsi"/>
          <w:b/>
          <w:sz w:val="20"/>
          <w:szCs w:val="20"/>
        </w:rPr>
        <w:t>Lampiran :</w:t>
      </w:r>
    </w:p>
    <w:p w:rsidR="008A1048" w:rsidRPr="000369C5" w:rsidRDefault="008A1048" w:rsidP="008A1048">
      <w:pPr>
        <w:pStyle w:val="ListParagraph"/>
        <w:numPr>
          <w:ilvl w:val="0"/>
          <w:numId w:val="18"/>
        </w:numPr>
        <w:spacing w:after="0" w:line="240" w:lineRule="auto"/>
        <w:ind w:left="284" w:hanging="284"/>
        <w:rPr>
          <w:rFonts w:cstheme="minorHAnsi"/>
          <w:sz w:val="18"/>
          <w:szCs w:val="20"/>
        </w:rPr>
      </w:pPr>
      <w:r w:rsidRPr="000369C5">
        <w:rPr>
          <w:rFonts w:cstheme="minorHAnsi"/>
          <w:sz w:val="18"/>
          <w:szCs w:val="20"/>
        </w:rPr>
        <w:t>Kisi-kisi tes tertulis (UTS/UAS/KUIS)</w:t>
      </w:r>
    </w:p>
    <w:p w:rsidR="008A1048" w:rsidRPr="000369C5" w:rsidRDefault="008A1048" w:rsidP="008A1048">
      <w:pPr>
        <w:pStyle w:val="ListParagraph"/>
        <w:numPr>
          <w:ilvl w:val="0"/>
          <w:numId w:val="18"/>
        </w:numPr>
        <w:spacing w:after="0" w:line="240" w:lineRule="auto"/>
        <w:ind w:left="284" w:hanging="284"/>
        <w:rPr>
          <w:rFonts w:cstheme="minorHAnsi"/>
          <w:sz w:val="18"/>
          <w:szCs w:val="20"/>
        </w:rPr>
      </w:pPr>
      <w:r w:rsidRPr="000369C5">
        <w:rPr>
          <w:rFonts w:cstheme="minorHAnsi"/>
          <w:sz w:val="18"/>
          <w:szCs w:val="20"/>
        </w:rPr>
        <w:t>Rubrik penilaian proposal</w:t>
      </w:r>
    </w:p>
    <w:p w:rsidR="008A1048" w:rsidRPr="000369C5" w:rsidRDefault="008A1048" w:rsidP="008A1048">
      <w:pPr>
        <w:pStyle w:val="ListParagraph"/>
        <w:numPr>
          <w:ilvl w:val="0"/>
          <w:numId w:val="18"/>
        </w:numPr>
        <w:spacing w:after="0" w:line="240" w:lineRule="auto"/>
        <w:ind w:left="284" w:hanging="284"/>
        <w:rPr>
          <w:rFonts w:cstheme="minorHAnsi"/>
          <w:sz w:val="18"/>
          <w:szCs w:val="20"/>
        </w:rPr>
      </w:pPr>
      <w:r w:rsidRPr="000369C5">
        <w:rPr>
          <w:rFonts w:cstheme="minorHAnsi"/>
          <w:sz w:val="18"/>
          <w:szCs w:val="20"/>
        </w:rPr>
        <w:t>Rubrik penilaian presentasi</w:t>
      </w: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spacing w:after="0" w:line="240" w:lineRule="auto"/>
        <w:rPr>
          <w:rFonts w:cstheme="minorHAnsi"/>
          <w:sz w:val="20"/>
          <w:szCs w:val="20"/>
        </w:rPr>
      </w:pPr>
    </w:p>
    <w:p w:rsidR="008A1048" w:rsidRDefault="008A1048" w:rsidP="008A1048">
      <w:pPr>
        <w:rPr>
          <w:rFonts w:cstheme="minorHAnsi"/>
          <w:b/>
          <w:sz w:val="18"/>
        </w:rPr>
      </w:pPr>
    </w:p>
    <w:p w:rsidR="008A1048" w:rsidRDefault="008A1048" w:rsidP="008A1048">
      <w:pPr>
        <w:rPr>
          <w:rFonts w:cstheme="minorHAnsi"/>
          <w:b/>
          <w:sz w:val="18"/>
        </w:rPr>
      </w:pPr>
    </w:p>
    <w:p w:rsidR="008A1048" w:rsidRDefault="008A1048" w:rsidP="008A1048">
      <w:pPr>
        <w:rPr>
          <w:rFonts w:cstheme="minorHAnsi"/>
          <w:b/>
          <w:sz w:val="18"/>
        </w:rPr>
      </w:pPr>
    </w:p>
    <w:p w:rsidR="008A1048" w:rsidRDefault="008A1048" w:rsidP="008A1048">
      <w:pPr>
        <w:rPr>
          <w:rFonts w:cstheme="minorHAnsi"/>
          <w:b/>
          <w:sz w:val="18"/>
        </w:rPr>
      </w:pPr>
    </w:p>
    <w:p w:rsidR="008A1048" w:rsidRDefault="008A1048" w:rsidP="008A1048">
      <w:pPr>
        <w:rPr>
          <w:rFonts w:cstheme="minorHAnsi"/>
          <w:b/>
          <w:sz w:val="18"/>
        </w:rPr>
      </w:pPr>
    </w:p>
    <w:p w:rsidR="008A1048" w:rsidRPr="00290574" w:rsidRDefault="008A1048" w:rsidP="008A1048">
      <w:pPr>
        <w:rPr>
          <w:rFonts w:cstheme="minorHAnsi"/>
          <w:b/>
          <w:sz w:val="18"/>
        </w:rPr>
      </w:pPr>
      <w:r w:rsidRPr="00290574">
        <w:rPr>
          <w:rFonts w:cstheme="minorHAnsi"/>
          <w:b/>
          <w:sz w:val="18"/>
        </w:rPr>
        <w:lastRenderedPageBreak/>
        <w:t>Lampiran 2.</w:t>
      </w:r>
    </w:p>
    <w:p w:rsidR="008A1048" w:rsidRPr="00150DA6" w:rsidRDefault="008A1048" w:rsidP="008A1048">
      <w:pPr>
        <w:pBdr>
          <w:top w:val="single" w:sz="4" w:space="1" w:color="auto"/>
          <w:bottom w:val="single" w:sz="4" w:space="1" w:color="auto"/>
        </w:pBdr>
        <w:spacing w:after="0"/>
        <w:jc w:val="center"/>
        <w:rPr>
          <w:rFonts w:cstheme="minorHAnsi"/>
          <w:b/>
          <w:szCs w:val="16"/>
        </w:rPr>
      </w:pPr>
      <w:r w:rsidRPr="00150DA6">
        <w:rPr>
          <w:rFonts w:cstheme="minorHAnsi"/>
          <w:b/>
          <w:szCs w:val="16"/>
        </w:rPr>
        <w:t>RUBRIK PENILAIAN PROPOSAL</w:t>
      </w:r>
    </w:p>
    <w:p w:rsidR="008A1048" w:rsidRPr="00150DA6" w:rsidRDefault="008A1048" w:rsidP="008A1048">
      <w:pPr>
        <w:spacing w:after="0"/>
        <w:rPr>
          <w:rFonts w:cstheme="minorHAnsi"/>
          <w:szCs w:val="16"/>
        </w:rPr>
      </w:pPr>
      <w:r w:rsidRPr="00150DA6">
        <w:rPr>
          <w:rFonts w:cstheme="minorHAnsi"/>
          <w:szCs w:val="16"/>
        </w:rPr>
        <w:t>Nama</w:t>
      </w:r>
      <w:r w:rsidRPr="00150DA6">
        <w:rPr>
          <w:rFonts w:cstheme="minorHAnsi"/>
          <w:szCs w:val="16"/>
        </w:rPr>
        <w:tab/>
        <w:t>:</w:t>
      </w:r>
    </w:p>
    <w:p w:rsidR="008A1048" w:rsidRPr="00150DA6" w:rsidRDefault="008A1048" w:rsidP="008A1048">
      <w:pPr>
        <w:spacing w:after="0"/>
        <w:rPr>
          <w:rFonts w:cstheme="minorHAnsi"/>
          <w:szCs w:val="16"/>
        </w:rPr>
      </w:pPr>
      <w:r w:rsidRPr="00150DA6">
        <w:rPr>
          <w:rFonts w:cstheme="minorHAnsi"/>
          <w:szCs w:val="16"/>
        </w:rPr>
        <w:t>NIM</w:t>
      </w:r>
      <w:r w:rsidRPr="00150DA6">
        <w:rPr>
          <w:rFonts w:cstheme="minorHAnsi"/>
          <w:szCs w:val="16"/>
        </w:rPr>
        <w:tab/>
        <w:t>:</w:t>
      </w:r>
    </w:p>
    <w:tbl>
      <w:tblPr>
        <w:tblStyle w:val="TableGrid"/>
        <w:tblW w:w="5000" w:type="pct"/>
        <w:tblLook w:val="04A0"/>
      </w:tblPr>
      <w:tblGrid>
        <w:gridCol w:w="1363"/>
        <w:gridCol w:w="2172"/>
        <w:gridCol w:w="2172"/>
        <w:gridCol w:w="2172"/>
        <w:gridCol w:w="1363"/>
      </w:tblGrid>
      <w:tr w:rsidR="008A1048" w:rsidRPr="00150DA6" w:rsidTr="007823A6">
        <w:tc>
          <w:tcPr>
            <w:tcW w:w="1000" w:type="pct"/>
          </w:tcPr>
          <w:p w:rsidR="008A1048" w:rsidRPr="00150DA6" w:rsidRDefault="008A1048" w:rsidP="007823A6">
            <w:pPr>
              <w:jc w:val="center"/>
              <w:rPr>
                <w:rFonts w:cstheme="minorHAnsi"/>
                <w:sz w:val="18"/>
              </w:rPr>
            </w:pPr>
            <w:r w:rsidRPr="00150DA6">
              <w:rPr>
                <w:rFonts w:cstheme="minorHAnsi"/>
                <w:sz w:val="18"/>
              </w:rPr>
              <w:t>Kategori</w:t>
            </w:r>
          </w:p>
        </w:tc>
        <w:tc>
          <w:tcPr>
            <w:tcW w:w="1000" w:type="pct"/>
          </w:tcPr>
          <w:p w:rsidR="008A1048" w:rsidRPr="00150DA6" w:rsidRDefault="008A1048" w:rsidP="007823A6">
            <w:pPr>
              <w:jc w:val="center"/>
              <w:rPr>
                <w:rFonts w:cstheme="minorHAnsi"/>
                <w:sz w:val="18"/>
              </w:rPr>
            </w:pPr>
            <w:r w:rsidRPr="00150DA6">
              <w:rPr>
                <w:rFonts w:cstheme="minorHAnsi"/>
                <w:sz w:val="18"/>
              </w:rPr>
              <w:t>8</w:t>
            </w:r>
          </w:p>
        </w:tc>
        <w:tc>
          <w:tcPr>
            <w:tcW w:w="1000" w:type="pct"/>
          </w:tcPr>
          <w:p w:rsidR="008A1048" w:rsidRPr="00150DA6" w:rsidRDefault="008A1048" w:rsidP="007823A6">
            <w:pPr>
              <w:jc w:val="center"/>
              <w:rPr>
                <w:rFonts w:cstheme="minorHAnsi"/>
                <w:sz w:val="18"/>
              </w:rPr>
            </w:pPr>
            <w:r w:rsidRPr="00150DA6">
              <w:rPr>
                <w:rFonts w:cstheme="minorHAnsi"/>
                <w:sz w:val="18"/>
              </w:rPr>
              <w:t>6</w:t>
            </w:r>
          </w:p>
        </w:tc>
        <w:tc>
          <w:tcPr>
            <w:tcW w:w="1000" w:type="pct"/>
          </w:tcPr>
          <w:p w:rsidR="008A1048" w:rsidRPr="00150DA6" w:rsidRDefault="008A1048" w:rsidP="007823A6">
            <w:pPr>
              <w:jc w:val="center"/>
              <w:rPr>
                <w:rFonts w:cstheme="minorHAnsi"/>
                <w:sz w:val="18"/>
              </w:rPr>
            </w:pPr>
            <w:r w:rsidRPr="00150DA6">
              <w:rPr>
                <w:rFonts w:cstheme="minorHAnsi"/>
                <w:sz w:val="18"/>
              </w:rPr>
              <w:t>4</w:t>
            </w:r>
          </w:p>
        </w:tc>
        <w:tc>
          <w:tcPr>
            <w:tcW w:w="1000" w:type="pct"/>
          </w:tcPr>
          <w:p w:rsidR="008A1048" w:rsidRPr="00150DA6" w:rsidRDefault="008A1048" w:rsidP="007823A6">
            <w:pPr>
              <w:jc w:val="center"/>
              <w:rPr>
                <w:rFonts w:cstheme="minorHAnsi"/>
                <w:sz w:val="18"/>
              </w:rPr>
            </w:pPr>
            <w:r w:rsidRPr="00150DA6">
              <w:rPr>
                <w:rFonts w:cstheme="minorHAnsi"/>
                <w:sz w:val="18"/>
              </w:rPr>
              <w:t>2</w:t>
            </w:r>
          </w:p>
        </w:tc>
      </w:tr>
      <w:tr w:rsidR="008A1048" w:rsidRPr="00150DA6" w:rsidTr="007823A6">
        <w:tc>
          <w:tcPr>
            <w:tcW w:w="1000" w:type="pct"/>
          </w:tcPr>
          <w:p w:rsidR="008A1048" w:rsidRPr="00150DA6" w:rsidRDefault="008A1048" w:rsidP="007823A6">
            <w:pPr>
              <w:rPr>
                <w:rFonts w:cstheme="minorHAnsi"/>
                <w:sz w:val="18"/>
              </w:rPr>
            </w:pPr>
            <w:r w:rsidRPr="00150DA6">
              <w:rPr>
                <w:rFonts w:cstheme="minorHAnsi"/>
                <w:sz w:val="18"/>
              </w:rPr>
              <w:t>Format penulisan (</w:t>
            </w:r>
            <w:r w:rsidRPr="00150DA6">
              <w:rPr>
                <w:rFonts w:cstheme="minorHAnsi"/>
                <w:i/>
                <w:sz w:val="18"/>
              </w:rPr>
              <w:t>APA Style</w:t>
            </w:r>
            <w:r w:rsidRPr="00150DA6">
              <w:rPr>
                <w:rFonts w:cstheme="minorHAnsi"/>
                <w:sz w:val="18"/>
              </w:rPr>
              <w:t>)</w:t>
            </w:r>
          </w:p>
        </w:tc>
        <w:tc>
          <w:tcPr>
            <w:tcW w:w="1000" w:type="pct"/>
          </w:tcPr>
          <w:p w:rsidR="008A1048" w:rsidRPr="00150DA6" w:rsidRDefault="008A1048" w:rsidP="007823A6">
            <w:pPr>
              <w:rPr>
                <w:rFonts w:cstheme="minorHAnsi"/>
                <w:sz w:val="18"/>
              </w:rPr>
            </w:pPr>
            <w:r w:rsidRPr="00150DA6">
              <w:rPr>
                <w:rFonts w:cstheme="minorHAnsi"/>
                <w:sz w:val="18"/>
              </w:rPr>
              <w:t>Pengorganisasian informasi disajikan melalui headings, paragraf memenuhi standar paragraf yang baik; penulisan referensi, kutipan, heading dan halaman sesuai dengan standar APA</w:t>
            </w:r>
          </w:p>
        </w:tc>
        <w:tc>
          <w:tcPr>
            <w:tcW w:w="1000" w:type="pct"/>
          </w:tcPr>
          <w:p w:rsidR="008A1048" w:rsidRPr="00150DA6" w:rsidRDefault="008A1048" w:rsidP="007823A6">
            <w:pPr>
              <w:rPr>
                <w:rFonts w:cstheme="minorHAnsi"/>
                <w:sz w:val="18"/>
              </w:rPr>
            </w:pPr>
            <w:r w:rsidRPr="00150DA6">
              <w:rPr>
                <w:rFonts w:cstheme="minorHAnsi"/>
                <w:sz w:val="18"/>
              </w:rPr>
              <w:t>Pengorganisasian informasi disajikan melalui headings, paragraf memenuhi standar paragraf yang baik; beberapa penulisan referensi, kutipan, heading dan halaman kurang sesuai dengan standar APA</w:t>
            </w:r>
          </w:p>
        </w:tc>
        <w:tc>
          <w:tcPr>
            <w:tcW w:w="1000" w:type="pct"/>
          </w:tcPr>
          <w:p w:rsidR="008A1048" w:rsidRPr="00150DA6" w:rsidRDefault="008A1048" w:rsidP="007823A6">
            <w:pPr>
              <w:rPr>
                <w:rFonts w:cstheme="minorHAnsi"/>
                <w:sz w:val="18"/>
              </w:rPr>
            </w:pPr>
            <w:r w:rsidRPr="00150DA6">
              <w:rPr>
                <w:rFonts w:cstheme="minorHAnsi"/>
                <w:sz w:val="18"/>
              </w:rPr>
              <w:t>Pengorganisasian informasi disajikan melalui headings, paragraf  kurang memenuhi standar paragraf yang baik; beberapa penulisan referensi, kutipan, heading dan halaman kurang sesuai dengan standar APA</w:t>
            </w:r>
          </w:p>
        </w:tc>
        <w:tc>
          <w:tcPr>
            <w:tcW w:w="1000" w:type="pct"/>
          </w:tcPr>
          <w:p w:rsidR="008A1048" w:rsidRPr="00150DA6" w:rsidRDefault="008A1048" w:rsidP="007823A6">
            <w:pPr>
              <w:rPr>
                <w:rFonts w:cstheme="minorHAnsi"/>
                <w:sz w:val="18"/>
              </w:rPr>
            </w:pPr>
            <w:r w:rsidRPr="00150DA6">
              <w:rPr>
                <w:rFonts w:cstheme="minorHAnsi"/>
                <w:sz w:val="18"/>
              </w:rPr>
              <w:t>Informasi tidak diorganisasi dan diformat sama sekali. Informasi terlihat tidak terstruktur, berantakan dan tidak teratur</w:t>
            </w:r>
          </w:p>
        </w:tc>
      </w:tr>
      <w:tr w:rsidR="008A1048" w:rsidRPr="00150DA6" w:rsidTr="007823A6">
        <w:tc>
          <w:tcPr>
            <w:tcW w:w="1000" w:type="pct"/>
          </w:tcPr>
          <w:p w:rsidR="008A1048" w:rsidRPr="00150DA6" w:rsidRDefault="008A1048" w:rsidP="007823A6">
            <w:pPr>
              <w:rPr>
                <w:rFonts w:cstheme="minorHAnsi"/>
                <w:sz w:val="18"/>
              </w:rPr>
            </w:pPr>
            <w:r w:rsidRPr="00150DA6">
              <w:rPr>
                <w:rFonts w:cstheme="minorHAnsi"/>
                <w:sz w:val="18"/>
              </w:rPr>
              <w:t xml:space="preserve">Pendahuluan </w:t>
            </w:r>
          </w:p>
        </w:tc>
        <w:tc>
          <w:tcPr>
            <w:tcW w:w="1000" w:type="pct"/>
          </w:tcPr>
          <w:p w:rsidR="008A1048" w:rsidRPr="00150DA6" w:rsidRDefault="008A1048" w:rsidP="007823A6">
            <w:pPr>
              <w:rPr>
                <w:rFonts w:cstheme="minorHAnsi"/>
                <w:sz w:val="18"/>
              </w:rPr>
            </w:pPr>
            <w:r w:rsidRPr="00150DA6">
              <w:rPr>
                <w:rFonts w:cstheme="minorHAnsi"/>
                <w:sz w:val="18"/>
              </w:rPr>
              <w:t>Latar belakang masalah diungkapkan secara komprehensif  dan mengarah pada kepentingan pembuktian teori/penjelasan fenomena/pengembangan suatu model</w:t>
            </w:r>
          </w:p>
        </w:tc>
        <w:tc>
          <w:tcPr>
            <w:tcW w:w="1000" w:type="pct"/>
          </w:tcPr>
          <w:p w:rsidR="008A1048" w:rsidRPr="00150DA6" w:rsidRDefault="008A1048" w:rsidP="007823A6">
            <w:pPr>
              <w:rPr>
                <w:rFonts w:cstheme="minorHAnsi"/>
                <w:sz w:val="18"/>
              </w:rPr>
            </w:pPr>
            <w:r w:rsidRPr="00150DA6">
              <w:rPr>
                <w:rFonts w:cstheme="minorHAnsi"/>
                <w:sz w:val="18"/>
              </w:rPr>
              <w:t>Latar belakang masalah diungkapkan secara terpisah-pisah namun mengarah pada kepentingan pembuktian teori/ penjelasan fenomena/pengembangan suatu model</w:t>
            </w:r>
          </w:p>
        </w:tc>
        <w:tc>
          <w:tcPr>
            <w:tcW w:w="1000" w:type="pct"/>
          </w:tcPr>
          <w:p w:rsidR="008A1048" w:rsidRPr="00150DA6" w:rsidRDefault="008A1048" w:rsidP="007823A6">
            <w:pPr>
              <w:rPr>
                <w:rFonts w:cstheme="minorHAnsi"/>
                <w:sz w:val="18"/>
              </w:rPr>
            </w:pPr>
            <w:r w:rsidRPr="00150DA6">
              <w:rPr>
                <w:rFonts w:cstheme="minorHAnsi"/>
                <w:sz w:val="18"/>
              </w:rPr>
              <w:t>Latar belakang masalah diungkapkan secara terpisah-pisah dan ada beberpa informasi yang kurang lengkap meskipun mengarah pada kepentingan pembuktian teori/ penjelasan fenomena/pengembangan suatu model</w:t>
            </w:r>
          </w:p>
        </w:tc>
        <w:tc>
          <w:tcPr>
            <w:tcW w:w="1000" w:type="pct"/>
          </w:tcPr>
          <w:p w:rsidR="008A1048" w:rsidRPr="00150DA6" w:rsidRDefault="008A1048" w:rsidP="007823A6">
            <w:pPr>
              <w:rPr>
                <w:rFonts w:cstheme="minorHAnsi"/>
                <w:sz w:val="18"/>
              </w:rPr>
            </w:pPr>
            <w:r w:rsidRPr="00150DA6">
              <w:rPr>
                <w:rFonts w:cstheme="minorHAnsi"/>
                <w:sz w:val="18"/>
              </w:rPr>
              <w:t>Latar belakang masalah dan akar masalah tidak mengarah pada rumusan masalah dan tujuan penelitian</w:t>
            </w:r>
          </w:p>
        </w:tc>
      </w:tr>
      <w:tr w:rsidR="008A1048" w:rsidRPr="00150DA6" w:rsidTr="007823A6">
        <w:tc>
          <w:tcPr>
            <w:tcW w:w="1000" w:type="pct"/>
          </w:tcPr>
          <w:p w:rsidR="008A1048" w:rsidRPr="00150DA6" w:rsidRDefault="008A1048" w:rsidP="007823A6">
            <w:pPr>
              <w:rPr>
                <w:rFonts w:cstheme="minorHAnsi"/>
                <w:sz w:val="18"/>
              </w:rPr>
            </w:pPr>
            <w:r w:rsidRPr="00150DA6">
              <w:rPr>
                <w:rFonts w:cstheme="minorHAnsi"/>
                <w:sz w:val="18"/>
              </w:rPr>
              <w:t>Tinjauan teoritik</w:t>
            </w:r>
          </w:p>
        </w:tc>
        <w:tc>
          <w:tcPr>
            <w:tcW w:w="1000" w:type="pct"/>
          </w:tcPr>
          <w:p w:rsidR="008A1048" w:rsidRPr="00150DA6" w:rsidRDefault="008A1048" w:rsidP="007823A6">
            <w:pPr>
              <w:rPr>
                <w:rFonts w:cstheme="minorHAnsi"/>
                <w:sz w:val="18"/>
              </w:rPr>
            </w:pPr>
            <w:r w:rsidRPr="00150DA6">
              <w:rPr>
                <w:rFonts w:cstheme="minorHAnsi"/>
                <w:sz w:val="18"/>
              </w:rPr>
              <w:t>Tinjauan teoritik diorganisasi dengan konsisten dan lengkap: tinjauan teoritik memuat infromasi yang terkait dengan topik penelitian</w:t>
            </w:r>
          </w:p>
        </w:tc>
        <w:tc>
          <w:tcPr>
            <w:tcW w:w="1000" w:type="pct"/>
          </w:tcPr>
          <w:p w:rsidR="008A1048" w:rsidRPr="00150DA6" w:rsidRDefault="008A1048" w:rsidP="007823A6">
            <w:pPr>
              <w:rPr>
                <w:rFonts w:cstheme="minorHAnsi"/>
                <w:sz w:val="18"/>
              </w:rPr>
            </w:pPr>
            <w:r w:rsidRPr="00150DA6">
              <w:rPr>
                <w:rFonts w:cstheme="minorHAnsi"/>
                <w:sz w:val="18"/>
              </w:rPr>
              <w:t>Tinjauan teoritik diorganisasi dengan konsisten namun kurang  lengkap: tinjauan teoritik memuat infromasi yang terkait dengan topik penelitian</w:t>
            </w:r>
          </w:p>
        </w:tc>
        <w:tc>
          <w:tcPr>
            <w:tcW w:w="1000" w:type="pct"/>
          </w:tcPr>
          <w:p w:rsidR="008A1048" w:rsidRPr="00150DA6" w:rsidRDefault="008A1048" w:rsidP="007823A6">
            <w:pPr>
              <w:rPr>
                <w:rFonts w:cstheme="minorHAnsi"/>
                <w:sz w:val="18"/>
              </w:rPr>
            </w:pPr>
            <w:r w:rsidRPr="00150DA6">
              <w:rPr>
                <w:rFonts w:cstheme="minorHAnsi"/>
                <w:sz w:val="18"/>
              </w:rPr>
              <w:t>Tinjauan teoritik diorganisasi tanpa mengikuti pola tertentu meskipun tinjauan teoritik memuat infromasi yang terkait dengan topik penelitian</w:t>
            </w:r>
          </w:p>
        </w:tc>
        <w:tc>
          <w:tcPr>
            <w:tcW w:w="1000" w:type="pct"/>
          </w:tcPr>
          <w:p w:rsidR="008A1048" w:rsidRPr="00150DA6" w:rsidRDefault="008A1048" w:rsidP="007823A6">
            <w:pPr>
              <w:rPr>
                <w:rFonts w:cstheme="minorHAnsi"/>
                <w:sz w:val="18"/>
              </w:rPr>
            </w:pPr>
            <w:r w:rsidRPr="00150DA6">
              <w:rPr>
                <w:rFonts w:cstheme="minorHAnsi"/>
                <w:sz w:val="18"/>
              </w:rPr>
              <w:t>Tinjauan teoritik tidak cukup mengkaji penelitian yang terdahulu maupun terkini</w:t>
            </w:r>
          </w:p>
        </w:tc>
      </w:tr>
      <w:tr w:rsidR="008A1048" w:rsidRPr="00150DA6" w:rsidTr="007823A6">
        <w:tc>
          <w:tcPr>
            <w:tcW w:w="1000" w:type="pct"/>
          </w:tcPr>
          <w:p w:rsidR="008A1048" w:rsidRPr="00150DA6" w:rsidRDefault="008A1048" w:rsidP="007823A6">
            <w:pPr>
              <w:rPr>
                <w:rFonts w:cstheme="minorHAnsi"/>
                <w:sz w:val="18"/>
              </w:rPr>
            </w:pPr>
            <w:r w:rsidRPr="00150DA6">
              <w:rPr>
                <w:rFonts w:cstheme="minorHAnsi"/>
                <w:sz w:val="18"/>
              </w:rPr>
              <w:t>Metodologi</w:t>
            </w:r>
          </w:p>
        </w:tc>
        <w:tc>
          <w:tcPr>
            <w:tcW w:w="1000" w:type="pct"/>
          </w:tcPr>
          <w:p w:rsidR="008A1048" w:rsidRPr="00150DA6" w:rsidRDefault="008A1048" w:rsidP="007823A6">
            <w:pPr>
              <w:rPr>
                <w:rFonts w:cstheme="minorHAnsi"/>
                <w:sz w:val="18"/>
              </w:rPr>
            </w:pPr>
            <w:r w:rsidRPr="00150DA6">
              <w:rPr>
                <w:rFonts w:cstheme="minorHAnsi"/>
                <w:sz w:val="18"/>
              </w:rPr>
              <w:t>Variabel dan teknik sampling dideskripsikan dengan jelas dan lengkap. Instrumentasi dan prosedur penelitian diorganisasi dengan lengkap dan jelas dan diterapkan dengan sesuai untuk menjawab rumusan masalah</w:t>
            </w:r>
          </w:p>
        </w:tc>
        <w:tc>
          <w:tcPr>
            <w:tcW w:w="1000" w:type="pct"/>
          </w:tcPr>
          <w:p w:rsidR="008A1048" w:rsidRPr="00150DA6" w:rsidRDefault="008A1048" w:rsidP="007823A6">
            <w:pPr>
              <w:rPr>
                <w:rFonts w:cstheme="minorHAnsi"/>
                <w:sz w:val="18"/>
              </w:rPr>
            </w:pPr>
            <w:r w:rsidRPr="00150DA6">
              <w:rPr>
                <w:rFonts w:cstheme="minorHAnsi"/>
                <w:sz w:val="18"/>
              </w:rPr>
              <w:t>Variabel dan teknik sampling kurang jelas dan kurang lengkap. Instrumentasi dan prosedur penelitian diorganisasi dengan lengkap dan jelas dan diterapkan dengan sesuai untuk menjawab rumusan masalah</w:t>
            </w:r>
          </w:p>
        </w:tc>
        <w:tc>
          <w:tcPr>
            <w:tcW w:w="1000" w:type="pct"/>
          </w:tcPr>
          <w:p w:rsidR="008A1048" w:rsidRPr="00150DA6" w:rsidRDefault="008A1048" w:rsidP="007823A6">
            <w:pPr>
              <w:rPr>
                <w:rFonts w:cstheme="minorHAnsi"/>
                <w:sz w:val="18"/>
              </w:rPr>
            </w:pPr>
            <w:r w:rsidRPr="00150DA6">
              <w:rPr>
                <w:rFonts w:cstheme="minorHAnsi"/>
                <w:sz w:val="18"/>
              </w:rPr>
              <w:t xml:space="preserve">Variabel dan teknik sampling kurang jelas dan kurang lengkap. Instrumentasi dan prosedur penelitian tidak memuat  penjelasan fungsi instrumentasi walaupun sesuai untuk menjawab rumusan masalah. </w:t>
            </w:r>
          </w:p>
        </w:tc>
        <w:tc>
          <w:tcPr>
            <w:tcW w:w="1000" w:type="pct"/>
          </w:tcPr>
          <w:p w:rsidR="008A1048" w:rsidRPr="00150DA6" w:rsidRDefault="008A1048" w:rsidP="007823A6">
            <w:pPr>
              <w:rPr>
                <w:rFonts w:cstheme="minorHAnsi"/>
                <w:sz w:val="18"/>
              </w:rPr>
            </w:pPr>
            <w:r w:rsidRPr="00150DA6">
              <w:rPr>
                <w:rFonts w:cstheme="minorHAnsi"/>
                <w:sz w:val="18"/>
              </w:rPr>
              <w:t>Variabel dan teknik sampling tidak jelas dan tidak lengkap. Instrumentasi dan prosedur penelitian tidak memuat  penjelasan fungsi instrumentasi dan tidak sesuai untuk menjawab rumusan masalah..</w:t>
            </w:r>
          </w:p>
        </w:tc>
      </w:tr>
      <w:tr w:rsidR="008A1048" w:rsidRPr="00150DA6" w:rsidTr="007823A6">
        <w:tc>
          <w:tcPr>
            <w:tcW w:w="1000" w:type="pct"/>
          </w:tcPr>
          <w:p w:rsidR="008A1048" w:rsidRPr="00150DA6" w:rsidRDefault="008A1048" w:rsidP="007823A6">
            <w:pPr>
              <w:rPr>
                <w:rFonts w:cstheme="minorHAnsi"/>
                <w:sz w:val="18"/>
              </w:rPr>
            </w:pPr>
            <w:r w:rsidRPr="00150DA6">
              <w:rPr>
                <w:rFonts w:cstheme="minorHAnsi"/>
                <w:sz w:val="18"/>
              </w:rPr>
              <w:t>Jumlah daftar pustaka yang digunakan</w:t>
            </w:r>
          </w:p>
        </w:tc>
        <w:tc>
          <w:tcPr>
            <w:tcW w:w="1000" w:type="pct"/>
          </w:tcPr>
          <w:p w:rsidR="008A1048" w:rsidRPr="00150DA6" w:rsidRDefault="008A1048" w:rsidP="007823A6">
            <w:pPr>
              <w:rPr>
                <w:rFonts w:cstheme="minorHAnsi"/>
                <w:sz w:val="18"/>
              </w:rPr>
            </w:pPr>
            <w:r w:rsidRPr="00150DA6">
              <w:rPr>
                <w:rFonts w:cstheme="minorHAnsi"/>
                <w:sz w:val="18"/>
              </w:rPr>
              <w:t>≥ 15 referensi merupakan sumber primer dan paling tidak 75% dari keseluruhan referensi, terbitan ≤ 5 tahun dari sekarang</w:t>
            </w:r>
          </w:p>
        </w:tc>
        <w:tc>
          <w:tcPr>
            <w:tcW w:w="1000" w:type="pct"/>
          </w:tcPr>
          <w:p w:rsidR="008A1048" w:rsidRPr="00150DA6" w:rsidRDefault="008A1048" w:rsidP="007823A6">
            <w:pPr>
              <w:rPr>
                <w:rFonts w:cstheme="minorHAnsi"/>
                <w:sz w:val="18"/>
              </w:rPr>
            </w:pPr>
            <w:r w:rsidRPr="00150DA6">
              <w:rPr>
                <w:rFonts w:cstheme="minorHAnsi"/>
                <w:sz w:val="18"/>
              </w:rPr>
              <w:t>12-14  referensi merupakan sumber primer dan paling tidak 75% dari keseluruhan referensi, terbitan ≤ 5 tahun dari sekarang</w:t>
            </w:r>
          </w:p>
        </w:tc>
        <w:tc>
          <w:tcPr>
            <w:tcW w:w="1000" w:type="pct"/>
          </w:tcPr>
          <w:p w:rsidR="008A1048" w:rsidRPr="00150DA6" w:rsidRDefault="008A1048" w:rsidP="007823A6">
            <w:pPr>
              <w:rPr>
                <w:rFonts w:cstheme="minorHAnsi"/>
                <w:sz w:val="18"/>
              </w:rPr>
            </w:pPr>
            <w:r w:rsidRPr="00150DA6">
              <w:rPr>
                <w:rFonts w:cstheme="minorHAnsi"/>
                <w:sz w:val="18"/>
              </w:rPr>
              <w:t>9-11  referensi merupakan sumber primer dan paling tidak 75% dari keseluruhan referensi, terbitan ≤ 5 tahun dari sekarang</w:t>
            </w:r>
          </w:p>
        </w:tc>
        <w:tc>
          <w:tcPr>
            <w:tcW w:w="1000" w:type="pct"/>
          </w:tcPr>
          <w:p w:rsidR="008A1048" w:rsidRPr="00150DA6" w:rsidRDefault="008A1048" w:rsidP="007823A6">
            <w:pPr>
              <w:rPr>
                <w:rFonts w:cstheme="minorHAnsi"/>
                <w:sz w:val="18"/>
              </w:rPr>
            </w:pPr>
            <w:r w:rsidRPr="00150DA6">
              <w:rPr>
                <w:rFonts w:cstheme="minorHAnsi"/>
                <w:sz w:val="18"/>
              </w:rPr>
              <w:t>0-8  referensi merupakan sumber primer dan paling tidak 75% dari keseluruhan referensi, terbitan ≤ 5 tahun dari sekarang</w:t>
            </w:r>
          </w:p>
        </w:tc>
      </w:tr>
    </w:tbl>
    <w:p w:rsidR="008A1048" w:rsidRDefault="008A1048" w:rsidP="008A1048">
      <w:pPr>
        <w:rPr>
          <w:rFonts w:cstheme="minorHAnsi"/>
          <w:b/>
          <w:sz w:val="18"/>
        </w:rPr>
      </w:pPr>
    </w:p>
    <w:p w:rsidR="008A1048" w:rsidRPr="00290574" w:rsidRDefault="008A1048" w:rsidP="008A1048">
      <w:pPr>
        <w:rPr>
          <w:rFonts w:cstheme="minorHAnsi"/>
          <w:b/>
          <w:sz w:val="18"/>
        </w:rPr>
      </w:pPr>
      <w:r w:rsidRPr="00290574">
        <w:rPr>
          <w:rFonts w:cstheme="minorHAnsi"/>
          <w:b/>
          <w:sz w:val="18"/>
        </w:rPr>
        <w:lastRenderedPageBreak/>
        <w:t>Lampiran 3.</w:t>
      </w:r>
    </w:p>
    <w:p w:rsidR="008A1048" w:rsidRPr="00150DA6" w:rsidRDefault="008A1048" w:rsidP="008A1048">
      <w:pPr>
        <w:pBdr>
          <w:top w:val="single" w:sz="4" w:space="1" w:color="auto"/>
          <w:bottom w:val="single" w:sz="4" w:space="1" w:color="auto"/>
          <w:between w:val="single" w:sz="4" w:space="1" w:color="auto"/>
          <w:bar w:val="single" w:sz="4" w:color="auto"/>
        </w:pBdr>
        <w:jc w:val="center"/>
        <w:rPr>
          <w:rFonts w:cstheme="minorHAnsi"/>
          <w:b/>
        </w:rPr>
      </w:pPr>
      <w:r w:rsidRPr="00150DA6">
        <w:rPr>
          <w:rFonts w:cstheme="minorHAnsi"/>
          <w:b/>
        </w:rPr>
        <w:t>RUBRIK PENILAIAN PRESENTASI</w:t>
      </w:r>
    </w:p>
    <w:p w:rsidR="008A1048" w:rsidRPr="00150DA6" w:rsidRDefault="008A1048" w:rsidP="008A1048">
      <w:pPr>
        <w:spacing w:after="0"/>
        <w:rPr>
          <w:rFonts w:cstheme="minorHAnsi"/>
        </w:rPr>
      </w:pPr>
      <w:r w:rsidRPr="00150DA6">
        <w:rPr>
          <w:rFonts w:cstheme="minorHAnsi"/>
        </w:rPr>
        <w:t>Nama</w:t>
      </w:r>
      <w:r w:rsidRPr="00150DA6">
        <w:rPr>
          <w:rFonts w:cstheme="minorHAnsi"/>
        </w:rPr>
        <w:tab/>
      </w:r>
      <w:r w:rsidRPr="00150DA6">
        <w:rPr>
          <w:rFonts w:cstheme="minorHAnsi"/>
        </w:rPr>
        <w:tab/>
        <w:t>:</w:t>
      </w:r>
    </w:p>
    <w:p w:rsidR="008A1048" w:rsidRPr="00150DA6" w:rsidRDefault="008A1048" w:rsidP="008A1048">
      <w:pPr>
        <w:spacing w:after="0"/>
        <w:rPr>
          <w:rFonts w:cstheme="minorHAnsi"/>
        </w:rPr>
      </w:pPr>
      <w:r w:rsidRPr="00150DA6">
        <w:rPr>
          <w:rFonts w:cstheme="minorHAnsi"/>
        </w:rPr>
        <w:t>NIM</w:t>
      </w:r>
      <w:r w:rsidRPr="00150DA6">
        <w:rPr>
          <w:rFonts w:cstheme="minorHAnsi"/>
        </w:rPr>
        <w:tab/>
      </w:r>
      <w:r w:rsidRPr="00150DA6">
        <w:rPr>
          <w:rFonts w:cstheme="minorHAnsi"/>
        </w:rPr>
        <w:tab/>
        <w:t>:</w:t>
      </w:r>
    </w:p>
    <w:tbl>
      <w:tblPr>
        <w:tblStyle w:val="TableGrid"/>
        <w:tblW w:w="0" w:type="auto"/>
        <w:tblLook w:val="04A0"/>
      </w:tblPr>
      <w:tblGrid>
        <w:gridCol w:w="575"/>
        <w:gridCol w:w="2430"/>
        <w:gridCol w:w="3265"/>
        <w:gridCol w:w="1543"/>
        <w:gridCol w:w="1429"/>
      </w:tblGrid>
      <w:tr w:rsidR="008A1048" w:rsidRPr="00150DA6" w:rsidTr="007823A6">
        <w:tc>
          <w:tcPr>
            <w:tcW w:w="575" w:type="dxa"/>
          </w:tcPr>
          <w:p w:rsidR="008A1048" w:rsidRPr="00150DA6" w:rsidRDefault="008A1048" w:rsidP="007823A6">
            <w:pPr>
              <w:jc w:val="center"/>
              <w:rPr>
                <w:rFonts w:cstheme="minorHAnsi"/>
                <w:b/>
                <w:sz w:val="18"/>
                <w:szCs w:val="18"/>
              </w:rPr>
            </w:pPr>
            <w:r w:rsidRPr="00150DA6">
              <w:rPr>
                <w:rFonts w:cstheme="minorHAnsi"/>
                <w:b/>
                <w:sz w:val="18"/>
                <w:szCs w:val="18"/>
              </w:rPr>
              <w:t>No</w:t>
            </w:r>
          </w:p>
        </w:tc>
        <w:tc>
          <w:tcPr>
            <w:tcW w:w="2430" w:type="dxa"/>
          </w:tcPr>
          <w:p w:rsidR="008A1048" w:rsidRPr="00150DA6" w:rsidRDefault="008A1048" w:rsidP="007823A6">
            <w:pPr>
              <w:jc w:val="center"/>
              <w:rPr>
                <w:rFonts w:cstheme="minorHAnsi"/>
                <w:b/>
                <w:sz w:val="18"/>
                <w:szCs w:val="18"/>
              </w:rPr>
            </w:pPr>
            <w:r w:rsidRPr="00150DA6">
              <w:rPr>
                <w:rFonts w:cstheme="minorHAnsi"/>
                <w:b/>
                <w:sz w:val="18"/>
                <w:szCs w:val="18"/>
              </w:rPr>
              <w:t>Aspek Penilaian</w:t>
            </w:r>
          </w:p>
        </w:tc>
        <w:tc>
          <w:tcPr>
            <w:tcW w:w="3265" w:type="dxa"/>
          </w:tcPr>
          <w:p w:rsidR="008A1048" w:rsidRPr="00150DA6" w:rsidRDefault="008A1048" w:rsidP="007823A6">
            <w:pPr>
              <w:jc w:val="center"/>
              <w:rPr>
                <w:rFonts w:cstheme="minorHAnsi"/>
                <w:b/>
                <w:sz w:val="18"/>
                <w:szCs w:val="18"/>
              </w:rPr>
            </w:pPr>
            <w:r w:rsidRPr="00150DA6">
              <w:rPr>
                <w:rFonts w:cstheme="minorHAnsi"/>
                <w:b/>
                <w:sz w:val="18"/>
                <w:szCs w:val="18"/>
              </w:rPr>
              <w:t>Kriteria Penilaian</w:t>
            </w:r>
          </w:p>
        </w:tc>
        <w:tc>
          <w:tcPr>
            <w:tcW w:w="1543" w:type="dxa"/>
          </w:tcPr>
          <w:p w:rsidR="008A1048" w:rsidRPr="00150DA6" w:rsidRDefault="008A1048" w:rsidP="007823A6">
            <w:pPr>
              <w:jc w:val="center"/>
              <w:rPr>
                <w:rFonts w:cstheme="minorHAnsi"/>
                <w:b/>
                <w:sz w:val="18"/>
                <w:szCs w:val="18"/>
              </w:rPr>
            </w:pPr>
            <w:r w:rsidRPr="00150DA6">
              <w:rPr>
                <w:rFonts w:cstheme="minorHAnsi"/>
                <w:b/>
                <w:sz w:val="18"/>
                <w:szCs w:val="18"/>
              </w:rPr>
              <w:t>Skor Maksimum</w:t>
            </w:r>
          </w:p>
        </w:tc>
        <w:tc>
          <w:tcPr>
            <w:tcW w:w="1429" w:type="dxa"/>
          </w:tcPr>
          <w:p w:rsidR="008A1048" w:rsidRPr="00150DA6" w:rsidRDefault="008A1048" w:rsidP="007823A6">
            <w:pPr>
              <w:jc w:val="center"/>
              <w:rPr>
                <w:rFonts w:cstheme="minorHAnsi"/>
                <w:b/>
                <w:sz w:val="18"/>
                <w:szCs w:val="18"/>
              </w:rPr>
            </w:pPr>
            <w:r w:rsidRPr="00150DA6">
              <w:rPr>
                <w:rFonts w:cstheme="minorHAnsi"/>
                <w:b/>
                <w:sz w:val="18"/>
                <w:szCs w:val="18"/>
              </w:rPr>
              <w:t>Penilaian</w:t>
            </w:r>
          </w:p>
        </w:tc>
      </w:tr>
      <w:tr w:rsidR="008A1048" w:rsidRPr="00150DA6" w:rsidTr="007823A6">
        <w:tc>
          <w:tcPr>
            <w:tcW w:w="575" w:type="dxa"/>
            <w:vMerge w:val="restart"/>
          </w:tcPr>
          <w:p w:rsidR="008A1048" w:rsidRPr="00150DA6" w:rsidRDefault="008A1048" w:rsidP="007823A6">
            <w:pPr>
              <w:rPr>
                <w:rFonts w:cstheme="minorHAnsi"/>
                <w:sz w:val="18"/>
                <w:szCs w:val="18"/>
              </w:rPr>
            </w:pPr>
            <w:r w:rsidRPr="00150DA6">
              <w:rPr>
                <w:rFonts w:cstheme="minorHAnsi"/>
                <w:sz w:val="18"/>
                <w:szCs w:val="18"/>
              </w:rPr>
              <w:t>1</w:t>
            </w:r>
          </w:p>
        </w:tc>
        <w:tc>
          <w:tcPr>
            <w:tcW w:w="2430" w:type="dxa"/>
            <w:vMerge w:val="restart"/>
          </w:tcPr>
          <w:p w:rsidR="008A1048" w:rsidRPr="00150DA6" w:rsidRDefault="008A1048" w:rsidP="007823A6">
            <w:pPr>
              <w:rPr>
                <w:rFonts w:cstheme="minorHAnsi"/>
                <w:sz w:val="18"/>
                <w:szCs w:val="18"/>
              </w:rPr>
            </w:pPr>
            <w:r w:rsidRPr="00150DA6">
              <w:rPr>
                <w:rFonts w:cstheme="minorHAnsi"/>
                <w:sz w:val="18"/>
                <w:szCs w:val="18"/>
              </w:rPr>
              <w:t>Penyajian</w:t>
            </w:r>
          </w:p>
        </w:tc>
        <w:tc>
          <w:tcPr>
            <w:tcW w:w="3265" w:type="dxa"/>
          </w:tcPr>
          <w:p w:rsidR="008A1048" w:rsidRPr="00150DA6" w:rsidRDefault="008A1048" w:rsidP="007823A6">
            <w:pPr>
              <w:rPr>
                <w:rFonts w:cstheme="minorHAnsi"/>
                <w:sz w:val="18"/>
                <w:szCs w:val="18"/>
              </w:rPr>
            </w:pPr>
            <w:r w:rsidRPr="00150DA6">
              <w:rPr>
                <w:rFonts w:cstheme="minorHAnsi"/>
                <w:sz w:val="18"/>
                <w:szCs w:val="18"/>
              </w:rPr>
              <w:t>Persiapan</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10</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tcPr>
          <w:p w:rsidR="008A1048" w:rsidRPr="00150DA6" w:rsidRDefault="008A1048" w:rsidP="007823A6">
            <w:pPr>
              <w:rPr>
                <w:rFonts w:cstheme="minorHAnsi"/>
                <w:sz w:val="18"/>
                <w:szCs w:val="18"/>
              </w:rPr>
            </w:pPr>
          </w:p>
        </w:tc>
        <w:tc>
          <w:tcPr>
            <w:tcW w:w="2430" w:type="dxa"/>
            <w:vMerge/>
          </w:tcPr>
          <w:p w:rsidR="008A1048" w:rsidRPr="00150DA6" w:rsidRDefault="008A1048" w:rsidP="007823A6">
            <w:pPr>
              <w:rPr>
                <w:rFonts w:cstheme="minorHAnsi"/>
                <w:sz w:val="18"/>
                <w:szCs w:val="18"/>
              </w:rPr>
            </w:pPr>
          </w:p>
        </w:tc>
        <w:tc>
          <w:tcPr>
            <w:tcW w:w="3265" w:type="dxa"/>
          </w:tcPr>
          <w:p w:rsidR="008A1048" w:rsidRPr="00150DA6" w:rsidRDefault="008A1048" w:rsidP="007823A6">
            <w:pPr>
              <w:rPr>
                <w:rFonts w:cstheme="minorHAnsi"/>
                <w:sz w:val="18"/>
                <w:szCs w:val="18"/>
              </w:rPr>
            </w:pPr>
            <w:r w:rsidRPr="00150DA6">
              <w:rPr>
                <w:rFonts w:cstheme="minorHAnsi"/>
                <w:sz w:val="18"/>
                <w:szCs w:val="18"/>
              </w:rPr>
              <w:t>Urutan materi</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15</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tcPr>
          <w:p w:rsidR="008A1048" w:rsidRPr="00150DA6" w:rsidRDefault="008A1048" w:rsidP="007823A6">
            <w:pPr>
              <w:rPr>
                <w:rFonts w:cstheme="minorHAnsi"/>
                <w:sz w:val="18"/>
                <w:szCs w:val="18"/>
              </w:rPr>
            </w:pPr>
          </w:p>
        </w:tc>
        <w:tc>
          <w:tcPr>
            <w:tcW w:w="2430" w:type="dxa"/>
            <w:vMerge/>
          </w:tcPr>
          <w:p w:rsidR="008A1048" w:rsidRPr="00150DA6" w:rsidRDefault="008A1048" w:rsidP="007823A6">
            <w:pPr>
              <w:rPr>
                <w:rFonts w:cstheme="minorHAnsi"/>
                <w:sz w:val="18"/>
                <w:szCs w:val="18"/>
              </w:rPr>
            </w:pPr>
          </w:p>
        </w:tc>
        <w:tc>
          <w:tcPr>
            <w:tcW w:w="3265" w:type="dxa"/>
          </w:tcPr>
          <w:p w:rsidR="008A1048" w:rsidRPr="00150DA6" w:rsidRDefault="008A1048" w:rsidP="007823A6">
            <w:pPr>
              <w:rPr>
                <w:rFonts w:cstheme="minorHAnsi"/>
                <w:sz w:val="18"/>
                <w:szCs w:val="18"/>
              </w:rPr>
            </w:pPr>
            <w:r w:rsidRPr="00150DA6">
              <w:rPr>
                <w:rFonts w:cstheme="minorHAnsi"/>
                <w:sz w:val="18"/>
                <w:szCs w:val="18"/>
              </w:rPr>
              <w:t>Penggunaan alat bantu/media lain</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10</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val="restart"/>
          </w:tcPr>
          <w:p w:rsidR="008A1048" w:rsidRPr="00150DA6" w:rsidRDefault="008A1048" w:rsidP="007823A6">
            <w:pPr>
              <w:rPr>
                <w:rFonts w:cstheme="minorHAnsi"/>
                <w:sz w:val="18"/>
                <w:szCs w:val="18"/>
              </w:rPr>
            </w:pPr>
            <w:r w:rsidRPr="00150DA6">
              <w:rPr>
                <w:rFonts w:cstheme="minorHAnsi"/>
                <w:sz w:val="18"/>
                <w:szCs w:val="18"/>
              </w:rPr>
              <w:t>2</w:t>
            </w:r>
          </w:p>
        </w:tc>
        <w:tc>
          <w:tcPr>
            <w:tcW w:w="2430" w:type="dxa"/>
            <w:vMerge w:val="restart"/>
          </w:tcPr>
          <w:p w:rsidR="008A1048" w:rsidRPr="00150DA6" w:rsidRDefault="008A1048" w:rsidP="007823A6">
            <w:pPr>
              <w:rPr>
                <w:rFonts w:cstheme="minorHAnsi"/>
                <w:sz w:val="18"/>
                <w:szCs w:val="18"/>
              </w:rPr>
            </w:pPr>
            <w:r w:rsidRPr="00150DA6">
              <w:rPr>
                <w:rFonts w:cstheme="minorHAnsi"/>
                <w:sz w:val="18"/>
                <w:szCs w:val="18"/>
              </w:rPr>
              <w:t>Naskah Presentasi</w:t>
            </w:r>
          </w:p>
        </w:tc>
        <w:tc>
          <w:tcPr>
            <w:tcW w:w="3265" w:type="dxa"/>
          </w:tcPr>
          <w:p w:rsidR="008A1048" w:rsidRPr="00150DA6" w:rsidRDefault="008A1048" w:rsidP="007823A6">
            <w:pPr>
              <w:rPr>
                <w:rFonts w:cstheme="minorHAnsi"/>
                <w:sz w:val="18"/>
                <w:szCs w:val="18"/>
              </w:rPr>
            </w:pPr>
            <w:r w:rsidRPr="00150DA6">
              <w:rPr>
                <w:rFonts w:cstheme="minorHAnsi"/>
                <w:sz w:val="18"/>
                <w:szCs w:val="18"/>
              </w:rPr>
              <w:t>Kesesuaian dengan proposal/makalah</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10</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tcPr>
          <w:p w:rsidR="008A1048" w:rsidRPr="00150DA6" w:rsidRDefault="008A1048" w:rsidP="007823A6">
            <w:pPr>
              <w:rPr>
                <w:rFonts w:cstheme="minorHAnsi"/>
                <w:sz w:val="18"/>
                <w:szCs w:val="18"/>
              </w:rPr>
            </w:pPr>
          </w:p>
        </w:tc>
        <w:tc>
          <w:tcPr>
            <w:tcW w:w="2430" w:type="dxa"/>
            <w:vMerge/>
          </w:tcPr>
          <w:p w:rsidR="008A1048" w:rsidRPr="00150DA6" w:rsidRDefault="008A1048" w:rsidP="007823A6">
            <w:pPr>
              <w:rPr>
                <w:rFonts w:cstheme="minorHAnsi"/>
                <w:sz w:val="18"/>
                <w:szCs w:val="18"/>
              </w:rPr>
            </w:pPr>
          </w:p>
        </w:tc>
        <w:tc>
          <w:tcPr>
            <w:tcW w:w="3265" w:type="dxa"/>
          </w:tcPr>
          <w:p w:rsidR="008A1048" w:rsidRPr="00150DA6" w:rsidRDefault="008A1048" w:rsidP="007823A6">
            <w:pPr>
              <w:rPr>
                <w:rFonts w:cstheme="minorHAnsi"/>
                <w:sz w:val="18"/>
                <w:szCs w:val="18"/>
              </w:rPr>
            </w:pPr>
            <w:r w:rsidRPr="00150DA6">
              <w:rPr>
                <w:rFonts w:cstheme="minorHAnsi"/>
                <w:sz w:val="18"/>
                <w:szCs w:val="18"/>
              </w:rPr>
              <w:t>Komposisi slide</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10</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val="restart"/>
          </w:tcPr>
          <w:p w:rsidR="008A1048" w:rsidRPr="00150DA6" w:rsidRDefault="008A1048" w:rsidP="007823A6">
            <w:pPr>
              <w:rPr>
                <w:rFonts w:cstheme="minorHAnsi"/>
                <w:sz w:val="18"/>
                <w:szCs w:val="18"/>
              </w:rPr>
            </w:pPr>
            <w:r w:rsidRPr="00150DA6">
              <w:rPr>
                <w:rFonts w:cstheme="minorHAnsi"/>
                <w:sz w:val="18"/>
                <w:szCs w:val="18"/>
              </w:rPr>
              <w:t>3</w:t>
            </w:r>
          </w:p>
        </w:tc>
        <w:tc>
          <w:tcPr>
            <w:tcW w:w="2430" w:type="dxa"/>
            <w:vMerge w:val="restart"/>
          </w:tcPr>
          <w:p w:rsidR="008A1048" w:rsidRPr="00150DA6" w:rsidRDefault="008A1048" w:rsidP="007823A6">
            <w:pPr>
              <w:rPr>
                <w:rFonts w:cstheme="minorHAnsi"/>
                <w:sz w:val="18"/>
                <w:szCs w:val="18"/>
              </w:rPr>
            </w:pPr>
            <w:r w:rsidRPr="00150DA6">
              <w:rPr>
                <w:rFonts w:cstheme="minorHAnsi"/>
                <w:sz w:val="18"/>
                <w:szCs w:val="18"/>
              </w:rPr>
              <w:t>Pemaparan</w:t>
            </w:r>
          </w:p>
        </w:tc>
        <w:tc>
          <w:tcPr>
            <w:tcW w:w="3265" w:type="dxa"/>
          </w:tcPr>
          <w:p w:rsidR="008A1048" w:rsidRPr="00150DA6" w:rsidRDefault="008A1048" w:rsidP="007823A6">
            <w:pPr>
              <w:rPr>
                <w:rFonts w:cstheme="minorHAnsi"/>
                <w:sz w:val="18"/>
                <w:szCs w:val="18"/>
              </w:rPr>
            </w:pPr>
            <w:r w:rsidRPr="00150DA6">
              <w:rPr>
                <w:rFonts w:cstheme="minorHAnsi"/>
                <w:sz w:val="18"/>
                <w:szCs w:val="18"/>
              </w:rPr>
              <w:t>Penggunaan bahasa baku</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15</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tcPr>
          <w:p w:rsidR="008A1048" w:rsidRPr="00150DA6" w:rsidRDefault="008A1048" w:rsidP="007823A6">
            <w:pPr>
              <w:rPr>
                <w:rFonts w:cstheme="minorHAnsi"/>
                <w:sz w:val="18"/>
                <w:szCs w:val="18"/>
              </w:rPr>
            </w:pPr>
          </w:p>
        </w:tc>
        <w:tc>
          <w:tcPr>
            <w:tcW w:w="2430" w:type="dxa"/>
            <w:vMerge/>
          </w:tcPr>
          <w:p w:rsidR="008A1048" w:rsidRPr="00150DA6" w:rsidRDefault="008A1048" w:rsidP="007823A6">
            <w:pPr>
              <w:rPr>
                <w:rFonts w:cstheme="minorHAnsi"/>
                <w:sz w:val="18"/>
                <w:szCs w:val="18"/>
              </w:rPr>
            </w:pPr>
          </w:p>
        </w:tc>
        <w:tc>
          <w:tcPr>
            <w:tcW w:w="3265" w:type="dxa"/>
          </w:tcPr>
          <w:p w:rsidR="008A1048" w:rsidRPr="00150DA6" w:rsidRDefault="008A1048" w:rsidP="007823A6">
            <w:pPr>
              <w:rPr>
                <w:rFonts w:cstheme="minorHAnsi"/>
                <w:sz w:val="18"/>
                <w:szCs w:val="18"/>
              </w:rPr>
            </w:pPr>
            <w:r w:rsidRPr="00150DA6">
              <w:rPr>
                <w:rFonts w:cstheme="minorHAnsi"/>
                <w:sz w:val="18"/>
                <w:szCs w:val="18"/>
              </w:rPr>
              <w:t>Kejelasan isi presentasi</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15</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val="restart"/>
          </w:tcPr>
          <w:p w:rsidR="008A1048" w:rsidRPr="00150DA6" w:rsidRDefault="008A1048" w:rsidP="007823A6">
            <w:pPr>
              <w:rPr>
                <w:rFonts w:cstheme="minorHAnsi"/>
                <w:sz w:val="18"/>
                <w:szCs w:val="18"/>
              </w:rPr>
            </w:pPr>
            <w:r w:rsidRPr="00150DA6">
              <w:rPr>
                <w:rFonts w:cstheme="minorHAnsi"/>
                <w:sz w:val="18"/>
                <w:szCs w:val="18"/>
              </w:rPr>
              <w:t>4</w:t>
            </w:r>
          </w:p>
        </w:tc>
        <w:tc>
          <w:tcPr>
            <w:tcW w:w="2430" w:type="dxa"/>
            <w:vMerge w:val="restart"/>
          </w:tcPr>
          <w:p w:rsidR="008A1048" w:rsidRPr="00150DA6" w:rsidRDefault="008A1048" w:rsidP="007823A6">
            <w:pPr>
              <w:rPr>
                <w:rFonts w:cstheme="minorHAnsi"/>
                <w:sz w:val="18"/>
                <w:szCs w:val="18"/>
              </w:rPr>
            </w:pPr>
            <w:r w:rsidRPr="00150DA6">
              <w:rPr>
                <w:rFonts w:cstheme="minorHAnsi"/>
                <w:sz w:val="18"/>
                <w:szCs w:val="18"/>
              </w:rPr>
              <w:t>Sikap</w:t>
            </w:r>
          </w:p>
        </w:tc>
        <w:tc>
          <w:tcPr>
            <w:tcW w:w="3265" w:type="dxa"/>
          </w:tcPr>
          <w:p w:rsidR="008A1048" w:rsidRPr="00150DA6" w:rsidRDefault="008A1048" w:rsidP="007823A6">
            <w:pPr>
              <w:rPr>
                <w:rFonts w:cstheme="minorHAnsi"/>
                <w:sz w:val="18"/>
                <w:szCs w:val="18"/>
              </w:rPr>
            </w:pPr>
            <w:r w:rsidRPr="00150DA6">
              <w:rPr>
                <w:rFonts w:cstheme="minorHAnsi"/>
                <w:sz w:val="18"/>
                <w:szCs w:val="18"/>
              </w:rPr>
              <w:t xml:space="preserve">Penyampaian materi </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10</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vMerge/>
          </w:tcPr>
          <w:p w:rsidR="008A1048" w:rsidRPr="00150DA6" w:rsidRDefault="008A1048" w:rsidP="007823A6">
            <w:pPr>
              <w:rPr>
                <w:rFonts w:cstheme="minorHAnsi"/>
                <w:sz w:val="18"/>
                <w:szCs w:val="18"/>
              </w:rPr>
            </w:pPr>
          </w:p>
        </w:tc>
        <w:tc>
          <w:tcPr>
            <w:tcW w:w="2430" w:type="dxa"/>
            <w:vMerge/>
          </w:tcPr>
          <w:p w:rsidR="008A1048" w:rsidRPr="00150DA6" w:rsidRDefault="008A1048" w:rsidP="007823A6">
            <w:pPr>
              <w:rPr>
                <w:rFonts w:cstheme="minorHAnsi"/>
                <w:sz w:val="18"/>
                <w:szCs w:val="18"/>
              </w:rPr>
            </w:pPr>
          </w:p>
        </w:tc>
        <w:tc>
          <w:tcPr>
            <w:tcW w:w="3265" w:type="dxa"/>
          </w:tcPr>
          <w:p w:rsidR="008A1048" w:rsidRPr="00150DA6" w:rsidRDefault="008A1048" w:rsidP="007823A6">
            <w:pPr>
              <w:rPr>
                <w:rFonts w:cstheme="minorHAnsi"/>
                <w:sz w:val="18"/>
                <w:szCs w:val="18"/>
              </w:rPr>
            </w:pPr>
            <w:r w:rsidRPr="00150DA6">
              <w:rPr>
                <w:rFonts w:cstheme="minorHAnsi"/>
                <w:sz w:val="18"/>
                <w:szCs w:val="18"/>
              </w:rPr>
              <w:t xml:space="preserve">Penampilan </w:t>
            </w:r>
          </w:p>
        </w:tc>
        <w:tc>
          <w:tcPr>
            <w:tcW w:w="1543" w:type="dxa"/>
          </w:tcPr>
          <w:p w:rsidR="008A1048" w:rsidRPr="00150DA6" w:rsidRDefault="008A1048" w:rsidP="007823A6">
            <w:pPr>
              <w:jc w:val="center"/>
              <w:rPr>
                <w:rFonts w:cstheme="minorHAnsi"/>
                <w:sz w:val="18"/>
                <w:szCs w:val="18"/>
              </w:rPr>
            </w:pPr>
            <w:r w:rsidRPr="00150DA6">
              <w:rPr>
                <w:rFonts w:cstheme="minorHAnsi"/>
                <w:sz w:val="18"/>
                <w:szCs w:val="18"/>
              </w:rPr>
              <w:t>5</w:t>
            </w:r>
          </w:p>
        </w:tc>
        <w:tc>
          <w:tcPr>
            <w:tcW w:w="1429" w:type="dxa"/>
          </w:tcPr>
          <w:p w:rsidR="008A1048" w:rsidRPr="00150DA6" w:rsidRDefault="008A1048" w:rsidP="007823A6">
            <w:pPr>
              <w:rPr>
                <w:rFonts w:cstheme="minorHAnsi"/>
                <w:sz w:val="18"/>
                <w:szCs w:val="18"/>
              </w:rPr>
            </w:pPr>
          </w:p>
        </w:tc>
      </w:tr>
      <w:tr w:rsidR="008A1048" w:rsidRPr="00150DA6" w:rsidTr="007823A6">
        <w:tc>
          <w:tcPr>
            <w:tcW w:w="575" w:type="dxa"/>
          </w:tcPr>
          <w:p w:rsidR="008A1048" w:rsidRPr="00150DA6" w:rsidRDefault="008A1048" w:rsidP="007823A6">
            <w:pPr>
              <w:rPr>
                <w:rFonts w:cstheme="minorHAnsi"/>
                <w:sz w:val="18"/>
                <w:szCs w:val="18"/>
              </w:rPr>
            </w:pPr>
          </w:p>
        </w:tc>
        <w:tc>
          <w:tcPr>
            <w:tcW w:w="5695" w:type="dxa"/>
            <w:gridSpan w:val="2"/>
          </w:tcPr>
          <w:p w:rsidR="008A1048" w:rsidRPr="00150DA6" w:rsidRDefault="008A1048" w:rsidP="007823A6">
            <w:pPr>
              <w:jc w:val="center"/>
              <w:rPr>
                <w:rFonts w:cstheme="minorHAnsi"/>
                <w:b/>
                <w:sz w:val="18"/>
                <w:szCs w:val="18"/>
              </w:rPr>
            </w:pPr>
            <w:r w:rsidRPr="00150DA6">
              <w:rPr>
                <w:rFonts w:cstheme="minorHAnsi"/>
                <w:b/>
                <w:sz w:val="18"/>
                <w:szCs w:val="18"/>
              </w:rPr>
              <w:t>Total nilai</w:t>
            </w:r>
          </w:p>
        </w:tc>
        <w:tc>
          <w:tcPr>
            <w:tcW w:w="1543" w:type="dxa"/>
          </w:tcPr>
          <w:p w:rsidR="008A1048" w:rsidRPr="00150DA6" w:rsidRDefault="008A1048" w:rsidP="007823A6">
            <w:pPr>
              <w:jc w:val="center"/>
              <w:rPr>
                <w:rFonts w:cstheme="minorHAnsi"/>
                <w:sz w:val="18"/>
                <w:szCs w:val="18"/>
              </w:rPr>
            </w:pPr>
          </w:p>
        </w:tc>
        <w:tc>
          <w:tcPr>
            <w:tcW w:w="1429" w:type="dxa"/>
          </w:tcPr>
          <w:p w:rsidR="008A1048" w:rsidRPr="00150DA6" w:rsidRDefault="008A1048" w:rsidP="007823A6">
            <w:pPr>
              <w:rPr>
                <w:rFonts w:cstheme="minorHAnsi"/>
                <w:sz w:val="18"/>
                <w:szCs w:val="18"/>
              </w:rPr>
            </w:pPr>
          </w:p>
        </w:tc>
      </w:tr>
    </w:tbl>
    <w:p w:rsidR="008A1048" w:rsidRDefault="008A1048" w:rsidP="008A1048">
      <w:pPr>
        <w:spacing w:after="0"/>
        <w:jc w:val="both"/>
        <w:rPr>
          <w:sz w:val="18"/>
        </w:rPr>
      </w:pPr>
    </w:p>
    <w:p w:rsidR="008A1048" w:rsidRDefault="008A1048" w:rsidP="008A1048">
      <w:pPr>
        <w:spacing w:after="0"/>
        <w:jc w:val="both"/>
        <w:rPr>
          <w:sz w:val="18"/>
        </w:rPr>
      </w:pPr>
    </w:p>
    <w:p w:rsidR="008A1048" w:rsidRDefault="008A1048" w:rsidP="008A1048">
      <w:pPr>
        <w:spacing w:after="0"/>
        <w:jc w:val="both"/>
        <w:rPr>
          <w:sz w:val="18"/>
        </w:rPr>
      </w:pPr>
    </w:p>
    <w:p w:rsidR="008A1048" w:rsidRDefault="008A1048" w:rsidP="008A1048">
      <w:pPr>
        <w:spacing w:after="0"/>
        <w:jc w:val="both"/>
        <w:rPr>
          <w:sz w:val="18"/>
        </w:rPr>
      </w:pPr>
    </w:p>
    <w:p w:rsidR="008A1048" w:rsidRDefault="008A1048" w:rsidP="008A1048">
      <w:pPr>
        <w:spacing w:after="0"/>
        <w:jc w:val="both"/>
        <w:rPr>
          <w:sz w:val="18"/>
        </w:rPr>
      </w:pPr>
    </w:p>
    <w:p w:rsidR="008A1048" w:rsidRDefault="008A1048" w:rsidP="008A1048">
      <w:pPr>
        <w:spacing w:after="0"/>
        <w:jc w:val="both"/>
        <w:rPr>
          <w:sz w:val="18"/>
        </w:rPr>
      </w:pPr>
    </w:p>
    <w:p w:rsidR="008A1048" w:rsidRDefault="008A1048" w:rsidP="008A1048">
      <w:pPr>
        <w:spacing w:after="0"/>
        <w:jc w:val="both"/>
        <w:rPr>
          <w:sz w:val="18"/>
        </w:rPr>
      </w:pPr>
    </w:p>
    <w:p w:rsidR="008A1048" w:rsidRDefault="008A1048" w:rsidP="008A1048">
      <w:pPr>
        <w:spacing w:after="0"/>
        <w:jc w:val="both"/>
        <w:rPr>
          <w:sz w:val="18"/>
        </w:rPr>
      </w:pPr>
    </w:p>
    <w:p w:rsidR="008A1048" w:rsidRPr="003D1F1D" w:rsidRDefault="008A1048" w:rsidP="008A1048">
      <w:pPr>
        <w:spacing w:after="0"/>
        <w:jc w:val="both"/>
        <w:rPr>
          <w:sz w:val="18"/>
        </w:rPr>
      </w:pPr>
    </w:p>
    <w:p w:rsidR="008A1048" w:rsidRDefault="008A1048" w:rsidP="008A1048"/>
    <w:p w:rsidR="009438C9" w:rsidRPr="002B2C8C" w:rsidRDefault="009438C9" w:rsidP="002B2C8C">
      <w:pPr>
        <w:spacing w:after="0" w:line="240" w:lineRule="auto"/>
        <w:jc w:val="both"/>
      </w:pPr>
    </w:p>
    <w:sectPr w:rsidR="009438C9" w:rsidRPr="002B2C8C" w:rsidSect="00EA14F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09" w:rsidRDefault="006C4B09" w:rsidP="0015169D">
      <w:pPr>
        <w:spacing w:after="0" w:line="240" w:lineRule="auto"/>
      </w:pPr>
      <w:r>
        <w:separator/>
      </w:r>
    </w:p>
  </w:endnote>
  <w:endnote w:type="continuationSeparator" w:id="1">
    <w:p w:rsidR="006C4B09" w:rsidRDefault="006C4B09" w:rsidP="00151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09" w:rsidRDefault="006C4B09" w:rsidP="0015169D">
      <w:pPr>
        <w:spacing w:after="0" w:line="240" w:lineRule="auto"/>
      </w:pPr>
      <w:r>
        <w:separator/>
      </w:r>
    </w:p>
  </w:footnote>
  <w:footnote w:type="continuationSeparator" w:id="1">
    <w:p w:rsidR="006C4B09" w:rsidRDefault="006C4B09" w:rsidP="00151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812"/>
    <w:multiLevelType w:val="hybridMultilevel"/>
    <w:tmpl w:val="094ACC3A"/>
    <w:lvl w:ilvl="0" w:tplc="81B444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4A5E44"/>
    <w:multiLevelType w:val="hybridMultilevel"/>
    <w:tmpl w:val="B02882DE"/>
    <w:lvl w:ilvl="0" w:tplc="2592C3F2">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36B5A74"/>
    <w:multiLevelType w:val="hybridMultilevel"/>
    <w:tmpl w:val="47ECA6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6B2275"/>
    <w:multiLevelType w:val="hybridMultilevel"/>
    <w:tmpl w:val="1228F5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9D0117D"/>
    <w:multiLevelType w:val="hybridMultilevel"/>
    <w:tmpl w:val="20A6D4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9F6801"/>
    <w:multiLevelType w:val="hybridMultilevel"/>
    <w:tmpl w:val="6846D7CA"/>
    <w:lvl w:ilvl="0" w:tplc="E3AE3E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EE3252"/>
    <w:multiLevelType w:val="hybridMultilevel"/>
    <w:tmpl w:val="4B241A0A"/>
    <w:lvl w:ilvl="0" w:tplc="EC66CB92">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2946A43"/>
    <w:multiLevelType w:val="hybridMultilevel"/>
    <w:tmpl w:val="8EB2BBFA"/>
    <w:lvl w:ilvl="0" w:tplc="C4080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1E6A28"/>
    <w:multiLevelType w:val="hybridMultilevel"/>
    <w:tmpl w:val="B9744ECE"/>
    <w:lvl w:ilvl="0" w:tplc="3468EA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6A1B87"/>
    <w:multiLevelType w:val="hybridMultilevel"/>
    <w:tmpl w:val="827088E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B0A7C52"/>
    <w:multiLevelType w:val="hybridMultilevel"/>
    <w:tmpl w:val="8BB04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7B3875"/>
    <w:multiLevelType w:val="hybridMultilevel"/>
    <w:tmpl w:val="3BD85A3E"/>
    <w:lvl w:ilvl="0" w:tplc="AB2EB0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C13E02"/>
    <w:multiLevelType w:val="hybridMultilevel"/>
    <w:tmpl w:val="179AC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F3634D"/>
    <w:multiLevelType w:val="hybridMultilevel"/>
    <w:tmpl w:val="5D4827EC"/>
    <w:lvl w:ilvl="0" w:tplc="1256AAF4">
      <w:start w:val="1"/>
      <w:numFmt w:val="decimal"/>
      <w:lvlText w:val="%1."/>
      <w:lvlJc w:val="left"/>
      <w:pPr>
        <w:ind w:left="720" w:hanging="360"/>
      </w:pPr>
      <w:rPr>
        <w:rFonts w:hint="default"/>
        <w:b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DD5A1D"/>
    <w:multiLevelType w:val="hybridMultilevel"/>
    <w:tmpl w:val="BE0C7252"/>
    <w:lvl w:ilvl="0" w:tplc="EC66CB92">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05A2A5A"/>
    <w:multiLevelType w:val="hybridMultilevel"/>
    <w:tmpl w:val="F9A4AD52"/>
    <w:lvl w:ilvl="0" w:tplc="A05C9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C905EA"/>
    <w:multiLevelType w:val="hybridMultilevel"/>
    <w:tmpl w:val="40B025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686426"/>
    <w:multiLevelType w:val="hybridMultilevel"/>
    <w:tmpl w:val="8B060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7466F2"/>
    <w:multiLevelType w:val="hybridMultilevel"/>
    <w:tmpl w:val="3904DF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C15CE6"/>
    <w:multiLevelType w:val="hybridMultilevel"/>
    <w:tmpl w:val="7B76FA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F208F0"/>
    <w:multiLevelType w:val="hybridMultilevel"/>
    <w:tmpl w:val="0472FF68"/>
    <w:lvl w:ilvl="0" w:tplc="D31099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CB41A3"/>
    <w:multiLevelType w:val="hybridMultilevel"/>
    <w:tmpl w:val="77C65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CF0E01"/>
    <w:multiLevelType w:val="hybridMultilevel"/>
    <w:tmpl w:val="F140B5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AFC2CFA"/>
    <w:multiLevelType w:val="hybridMultilevel"/>
    <w:tmpl w:val="4F0853DC"/>
    <w:lvl w:ilvl="0" w:tplc="E0AE2F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7C61FE"/>
    <w:multiLevelType w:val="hybridMultilevel"/>
    <w:tmpl w:val="8B20C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780038"/>
    <w:multiLevelType w:val="hybridMultilevel"/>
    <w:tmpl w:val="D02CA4BA"/>
    <w:lvl w:ilvl="0" w:tplc="E83CDC3A">
      <w:start w:val="1"/>
      <w:numFmt w:val="decimal"/>
      <w:lvlText w:val="%1."/>
      <w:lvlJc w:val="left"/>
      <w:pPr>
        <w:ind w:left="720" w:hanging="360"/>
      </w:pPr>
      <w:rPr>
        <w:b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5708B1"/>
    <w:multiLevelType w:val="hybridMultilevel"/>
    <w:tmpl w:val="472243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9B56D6"/>
    <w:multiLevelType w:val="hybridMultilevel"/>
    <w:tmpl w:val="9E5CCE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2B5AD6"/>
    <w:multiLevelType w:val="hybridMultilevel"/>
    <w:tmpl w:val="060C6EC2"/>
    <w:lvl w:ilvl="0" w:tplc="A6B84B0E">
      <w:start w:val="1"/>
      <w:numFmt w:val="decimal"/>
      <w:lvlText w:val="%1."/>
      <w:lvlJc w:val="left"/>
      <w:pPr>
        <w:ind w:left="720" w:hanging="360"/>
      </w:pPr>
      <w:rPr>
        <w:rFonts w:hint="default"/>
        <w:b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4C3CE0"/>
    <w:multiLevelType w:val="hybridMultilevel"/>
    <w:tmpl w:val="3E9EA75C"/>
    <w:lvl w:ilvl="0" w:tplc="0980CC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B909FC"/>
    <w:multiLevelType w:val="hybridMultilevel"/>
    <w:tmpl w:val="6A584C88"/>
    <w:lvl w:ilvl="0" w:tplc="0980CC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776040"/>
    <w:multiLevelType w:val="hybridMultilevel"/>
    <w:tmpl w:val="701AFF62"/>
    <w:lvl w:ilvl="0" w:tplc="C266708A">
      <w:start w:val="1"/>
      <w:numFmt w:val="decimal"/>
      <w:lvlText w:val="%1."/>
      <w:lvlJc w:val="left"/>
      <w:pPr>
        <w:ind w:left="720" w:hanging="360"/>
      </w:pPr>
      <w:rPr>
        <w:rFonts w:hint="default"/>
        <w:b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17"/>
  </w:num>
  <w:num w:numId="5">
    <w:abstractNumId w:val="9"/>
  </w:num>
  <w:num w:numId="6">
    <w:abstractNumId w:val="26"/>
  </w:num>
  <w:num w:numId="7">
    <w:abstractNumId w:val="6"/>
  </w:num>
  <w:num w:numId="8">
    <w:abstractNumId w:val="25"/>
  </w:num>
  <w:num w:numId="9">
    <w:abstractNumId w:val="18"/>
  </w:num>
  <w:num w:numId="10">
    <w:abstractNumId w:val="2"/>
  </w:num>
  <w:num w:numId="11">
    <w:abstractNumId w:val="29"/>
  </w:num>
  <w:num w:numId="12">
    <w:abstractNumId w:val="30"/>
  </w:num>
  <w:num w:numId="13">
    <w:abstractNumId w:val="13"/>
  </w:num>
  <w:num w:numId="14">
    <w:abstractNumId w:val="21"/>
  </w:num>
  <w:num w:numId="15">
    <w:abstractNumId w:val="19"/>
  </w:num>
  <w:num w:numId="16">
    <w:abstractNumId w:val="4"/>
  </w:num>
  <w:num w:numId="17">
    <w:abstractNumId w:val="12"/>
  </w:num>
  <w:num w:numId="18">
    <w:abstractNumId w:val="10"/>
  </w:num>
  <w:num w:numId="19">
    <w:abstractNumId w:val="1"/>
  </w:num>
  <w:num w:numId="20">
    <w:abstractNumId w:val="27"/>
  </w:num>
  <w:num w:numId="21">
    <w:abstractNumId w:val="16"/>
  </w:num>
  <w:num w:numId="22">
    <w:abstractNumId w:val="14"/>
  </w:num>
  <w:num w:numId="23">
    <w:abstractNumId w:val="5"/>
  </w:num>
  <w:num w:numId="24">
    <w:abstractNumId w:val="15"/>
  </w:num>
  <w:num w:numId="25">
    <w:abstractNumId w:val="0"/>
  </w:num>
  <w:num w:numId="26">
    <w:abstractNumId w:val="20"/>
  </w:num>
  <w:num w:numId="27">
    <w:abstractNumId w:val="7"/>
  </w:num>
  <w:num w:numId="28">
    <w:abstractNumId w:val="23"/>
  </w:num>
  <w:num w:numId="29">
    <w:abstractNumId w:val="28"/>
  </w:num>
  <w:num w:numId="30">
    <w:abstractNumId w:val="8"/>
  </w:num>
  <w:num w:numId="31">
    <w:abstractNumId w:val="11"/>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5F8C"/>
    <w:rsid w:val="000047C5"/>
    <w:rsid w:val="0000605B"/>
    <w:rsid w:val="000065B7"/>
    <w:rsid w:val="0001278D"/>
    <w:rsid w:val="00027956"/>
    <w:rsid w:val="00027BFA"/>
    <w:rsid w:val="0007094C"/>
    <w:rsid w:val="0009261E"/>
    <w:rsid w:val="000E15D9"/>
    <w:rsid w:val="000E3B3E"/>
    <w:rsid w:val="001158F1"/>
    <w:rsid w:val="0015169D"/>
    <w:rsid w:val="00160008"/>
    <w:rsid w:val="001658A0"/>
    <w:rsid w:val="00170D66"/>
    <w:rsid w:val="00177CE2"/>
    <w:rsid w:val="001808CE"/>
    <w:rsid w:val="001D1697"/>
    <w:rsid w:val="001D3E2F"/>
    <w:rsid w:val="001F59F2"/>
    <w:rsid w:val="00211F82"/>
    <w:rsid w:val="00235773"/>
    <w:rsid w:val="0028426C"/>
    <w:rsid w:val="002866F8"/>
    <w:rsid w:val="00287E90"/>
    <w:rsid w:val="002B182F"/>
    <w:rsid w:val="002B2C8C"/>
    <w:rsid w:val="00341319"/>
    <w:rsid w:val="00363CD4"/>
    <w:rsid w:val="003B5435"/>
    <w:rsid w:val="003C4D9E"/>
    <w:rsid w:val="003D1F1D"/>
    <w:rsid w:val="00430463"/>
    <w:rsid w:val="00476F55"/>
    <w:rsid w:val="00496631"/>
    <w:rsid w:val="004B04EF"/>
    <w:rsid w:val="004B5711"/>
    <w:rsid w:val="004C2831"/>
    <w:rsid w:val="004D4CBB"/>
    <w:rsid w:val="004D5425"/>
    <w:rsid w:val="004D75C7"/>
    <w:rsid w:val="0053160C"/>
    <w:rsid w:val="005C59B4"/>
    <w:rsid w:val="0062391C"/>
    <w:rsid w:val="006266F8"/>
    <w:rsid w:val="0066485F"/>
    <w:rsid w:val="006735C5"/>
    <w:rsid w:val="00697A8F"/>
    <w:rsid w:val="006C4B09"/>
    <w:rsid w:val="006C6514"/>
    <w:rsid w:val="006E34B1"/>
    <w:rsid w:val="006E6BD9"/>
    <w:rsid w:val="0070454A"/>
    <w:rsid w:val="00727353"/>
    <w:rsid w:val="00757B68"/>
    <w:rsid w:val="00812267"/>
    <w:rsid w:val="008572C8"/>
    <w:rsid w:val="00874B98"/>
    <w:rsid w:val="008775B5"/>
    <w:rsid w:val="00896FF3"/>
    <w:rsid w:val="008A1048"/>
    <w:rsid w:val="008B6EB3"/>
    <w:rsid w:val="009064B8"/>
    <w:rsid w:val="00915E80"/>
    <w:rsid w:val="009438C9"/>
    <w:rsid w:val="00987BD6"/>
    <w:rsid w:val="009D74E0"/>
    <w:rsid w:val="009E6EE3"/>
    <w:rsid w:val="00A74325"/>
    <w:rsid w:val="00AD595F"/>
    <w:rsid w:val="00AE4773"/>
    <w:rsid w:val="00AF228C"/>
    <w:rsid w:val="00B05BFE"/>
    <w:rsid w:val="00B13C33"/>
    <w:rsid w:val="00BD71EE"/>
    <w:rsid w:val="00C0234F"/>
    <w:rsid w:val="00C267F2"/>
    <w:rsid w:val="00C319E4"/>
    <w:rsid w:val="00C36D91"/>
    <w:rsid w:val="00C55F8C"/>
    <w:rsid w:val="00C56F0F"/>
    <w:rsid w:val="00CE03CA"/>
    <w:rsid w:val="00CF376E"/>
    <w:rsid w:val="00D2176E"/>
    <w:rsid w:val="00D25D05"/>
    <w:rsid w:val="00D811E0"/>
    <w:rsid w:val="00D846BF"/>
    <w:rsid w:val="00D86A90"/>
    <w:rsid w:val="00D97D50"/>
    <w:rsid w:val="00DE0244"/>
    <w:rsid w:val="00E16B93"/>
    <w:rsid w:val="00E31828"/>
    <w:rsid w:val="00E53B54"/>
    <w:rsid w:val="00E90A7D"/>
    <w:rsid w:val="00EA14F5"/>
    <w:rsid w:val="00EA6EA8"/>
    <w:rsid w:val="00EE7FF3"/>
    <w:rsid w:val="00F17DF6"/>
    <w:rsid w:val="00F27CC4"/>
    <w:rsid w:val="00F578A4"/>
    <w:rsid w:val="00FA5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4F5"/>
  </w:style>
  <w:style w:type="paragraph" w:styleId="Heading1">
    <w:name w:val="heading 1"/>
    <w:basedOn w:val="Normal"/>
    <w:next w:val="Normal"/>
    <w:link w:val="Heading1Char"/>
    <w:qFormat/>
    <w:rsid w:val="001D1697"/>
    <w:pPr>
      <w:keepNext/>
      <w:spacing w:after="0" w:line="240" w:lineRule="auto"/>
      <w:outlineLvl w:val="0"/>
    </w:pPr>
    <w:rPr>
      <w:rFonts w:ascii="Times New Roman" w:eastAsia="Times New Roman" w:hAnsi="Times New Roman" w:cs="Times New Roman"/>
      <w:sz w:val="24"/>
      <w:szCs w:val="20"/>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F8C"/>
    <w:pPr>
      <w:ind w:left="720"/>
      <w:contextualSpacing/>
    </w:pPr>
  </w:style>
  <w:style w:type="table" w:styleId="TableGrid">
    <w:name w:val="Table Grid"/>
    <w:basedOn w:val="TableNormal"/>
    <w:uiPriority w:val="59"/>
    <w:rsid w:val="00160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56F0F"/>
    <w:rPr>
      <w:rFonts w:ascii="Book-Antiqua" w:hAnsi="Book-Antiqua" w:hint="default"/>
      <w:b w:val="0"/>
      <w:bCs w:val="0"/>
      <w:i w:val="0"/>
      <w:iCs w:val="0"/>
      <w:color w:val="231F20"/>
      <w:sz w:val="20"/>
      <w:szCs w:val="20"/>
    </w:rPr>
  </w:style>
  <w:style w:type="paragraph" w:styleId="BalloonText">
    <w:name w:val="Balloon Text"/>
    <w:basedOn w:val="Normal"/>
    <w:link w:val="BalloonTextChar"/>
    <w:uiPriority w:val="99"/>
    <w:semiHidden/>
    <w:unhideWhenUsed/>
    <w:rsid w:val="006E3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4B1"/>
    <w:rPr>
      <w:rFonts w:ascii="Tahoma" w:hAnsi="Tahoma" w:cs="Tahoma"/>
      <w:sz w:val="16"/>
      <w:szCs w:val="16"/>
    </w:rPr>
  </w:style>
  <w:style w:type="character" w:customStyle="1" w:styleId="Heading1Char">
    <w:name w:val="Heading 1 Char"/>
    <w:basedOn w:val="DefaultParagraphFont"/>
    <w:link w:val="Heading1"/>
    <w:rsid w:val="001D1697"/>
    <w:rPr>
      <w:rFonts w:ascii="Times New Roman" w:eastAsia="Times New Roman" w:hAnsi="Times New Roman" w:cs="Times New Roman"/>
      <w:sz w:val="24"/>
      <w:szCs w:val="20"/>
      <w:lang w:val="en-US" w:eastAsia="id-ID"/>
    </w:rPr>
  </w:style>
  <w:style w:type="paragraph" w:styleId="EndnoteText">
    <w:name w:val="endnote text"/>
    <w:basedOn w:val="Normal"/>
    <w:link w:val="EndnoteTextChar"/>
    <w:uiPriority w:val="99"/>
    <w:semiHidden/>
    <w:unhideWhenUsed/>
    <w:rsid w:val="00151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169D"/>
    <w:rPr>
      <w:sz w:val="20"/>
      <w:szCs w:val="20"/>
    </w:rPr>
  </w:style>
  <w:style w:type="character" w:styleId="EndnoteReference">
    <w:name w:val="endnote reference"/>
    <w:basedOn w:val="DefaultParagraphFont"/>
    <w:uiPriority w:val="99"/>
    <w:semiHidden/>
    <w:unhideWhenUsed/>
    <w:rsid w:val="0015169D"/>
    <w:rPr>
      <w:vertAlign w:val="superscript"/>
    </w:rPr>
  </w:style>
  <w:style w:type="paragraph" w:styleId="NoSpacing">
    <w:name w:val="No Spacing"/>
    <w:link w:val="NoSpacingChar"/>
    <w:uiPriority w:val="1"/>
    <w:qFormat/>
    <w:rsid w:val="00027BF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7BFA"/>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673536431">
      <w:bodyDiv w:val="1"/>
      <w:marLeft w:val="0"/>
      <w:marRight w:val="0"/>
      <w:marTop w:val="0"/>
      <w:marBottom w:val="0"/>
      <w:divBdr>
        <w:top w:val="none" w:sz="0" w:space="0" w:color="auto"/>
        <w:left w:val="none" w:sz="0" w:space="0" w:color="auto"/>
        <w:bottom w:val="none" w:sz="0" w:space="0" w:color="auto"/>
        <w:right w:val="none" w:sz="0" w:space="0" w:color="auto"/>
      </w:divBdr>
    </w:div>
    <w:div w:id="1163398405">
      <w:bodyDiv w:val="1"/>
      <w:marLeft w:val="0"/>
      <w:marRight w:val="0"/>
      <w:marTop w:val="0"/>
      <w:marBottom w:val="0"/>
      <w:divBdr>
        <w:top w:val="none" w:sz="0" w:space="0" w:color="auto"/>
        <w:left w:val="none" w:sz="0" w:space="0" w:color="auto"/>
        <w:bottom w:val="none" w:sz="0" w:space="0" w:color="auto"/>
        <w:right w:val="none" w:sz="0" w:space="0" w:color="auto"/>
      </w:divBdr>
    </w:div>
    <w:div w:id="1262301717">
      <w:bodyDiv w:val="1"/>
      <w:marLeft w:val="0"/>
      <w:marRight w:val="0"/>
      <w:marTop w:val="0"/>
      <w:marBottom w:val="0"/>
      <w:divBdr>
        <w:top w:val="none" w:sz="0" w:space="0" w:color="auto"/>
        <w:left w:val="none" w:sz="0" w:space="0" w:color="auto"/>
        <w:bottom w:val="none" w:sz="0" w:space="0" w:color="auto"/>
        <w:right w:val="none" w:sz="0" w:space="0" w:color="auto"/>
      </w:divBdr>
    </w:div>
    <w:div w:id="1457336859">
      <w:bodyDiv w:val="1"/>
      <w:marLeft w:val="0"/>
      <w:marRight w:val="0"/>
      <w:marTop w:val="0"/>
      <w:marBottom w:val="0"/>
      <w:divBdr>
        <w:top w:val="none" w:sz="0" w:space="0" w:color="auto"/>
        <w:left w:val="none" w:sz="0" w:space="0" w:color="auto"/>
        <w:bottom w:val="none" w:sz="0" w:space="0" w:color="auto"/>
        <w:right w:val="none" w:sz="0" w:space="0" w:color="auto"/>
      </w:divBdr>
    </w:div>
    <w:div w:id="1684358931">
      <w:bodyDiv w:val="1"/>
      <w:marLeft w:val="0"/>
      <w:marRight w:val="0"/>
      <w:marTop w:val="0"/>
      <w:marBottom w:val="0"/>
      <w:divBdr>
        <w:top w:val="none" w:sz="0" w:space="0" w:color="auto"/>
        <w:left w:val="none" w:sz="0" w:space="0" w:color="auto"/>
        <w:bottom w:val="none" w:sz="0" w:space="0" w:color="auto"/>
        <w:right w:val="none" w:sz="0" w:space="0" w:color="auto"/>
      </w:divBdr>
    </w:div>
    <w:div w:id="19023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3D7C520448417F8103E53086E6D62A"/>
        <w:category>
          <w:name w:val="General"/>
          <w:gallery w:val="placeholder"/>
        </w:category>
        <w:types>
          <w:type w:val="bbPlcHdr"/>
        </w:types>
        <w:behaviors>
          <w:behavior w:val="content"/>
        </w:behaviors>
        <w:guid w:val="{4436B3C9-D126-4FEE-BED2-3936BD81873D}"/>
      </w:docPartPr>
      <w:docPartBody>
        <w:p w:rsidR="00C70EE3" w:rsidRDefault="001823F5" w:rsidP="001823F5">
          <w:pPr>
            <w:pStyle w:val="E03D7C520448417F8103E53086E6D62A"/>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23F5"/>
    <w:rsid w:val="001823F5"/>
    <w:rsid w:val="00C70EE3"/>
    <w:rsid w:val="00D955ED"/>
    <w:rsid w:val="00EA3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701288DBA449C9AE2B428C3FD99E1">
    <w:name w:val="2E0701288DBA449C9AE2B428C3FD99E1"/>
    <w:rsid w:val="001823F5"/>
  </w:style>
  <w:style w:type="paragraph" w:customStyle="1" w:styleId="E647D63B7B70463C96B8F5BA6BC859C7">
    <w:name w:val="E647D63B7B70463C96B8F5BA6BC859C7"/>
    <w:rsid w:val="001823F5"/>
  </w:style>
  <w:style w:type="paragraph" w:customStyle="1" w:styleId="9F579D8C05234561A1E379DCAA05622D">
    <w:name w:val="9F579D8C05234561A1E379DCAA05622D"/>
    <w:rsid w:val="001823F5"/>
  </w:style>
  <w:style w:type="paragraph" w:customStyle="1" w:styleId="E575EE414938465BA9804FE506FFDFDF">
    <w:name w:val="E575EE414938465BA9804FE506FFDFDF"/>
    <w:rsid w:val="001823F5"/>
  </w:style>
  <w:style w:type="paragraph" w:customStyle="1" w:styleId="44C139A6E2514403BB8767DC4A9B7C1B">
    <w:name w:val="44C139A6E2514403BB8767DC4A9B7C1B"/>
    <w:rsid w:val="001823F5"/>
  </w:style>
  <w:style w:type="paragraph" w:customStyle="1" w:styleId="E03D7C520448417F8103E53086E6D62A">
    <w:name w:val="E03D7C520448417F8103E53086E6D62A"/>
    <w:rsid w:val="001823F5"/>
  </w:style>
  <w:style w:type="paragraph" w:customStyle="1" w:styleId="953850D6C36D4B71ADFB42D5D70FF82C">
    <w:name w:val="953850D6C36D4B71ADFB42D5D70FF82C"/>
    <w:rsid w:val="001823F5"/>
  </w:style>
  <w:style w:type="paragraph" w:customStyle="1" w:styleId="7A13684899CC4F7D9909B0C2E169FF0C">
    <w:name w:val="7A13684899CC4F7D9909B0C2E169FF0C"/>
    <w:rsid w:val="001823F5"/>
  </w:style>
  <w:style w:type="paragraph" w:customStyle="1" w:styleId="BDE9241AA9074C768F6506584286045D">
    <w:name w:val="BDE9241AA9074C768F6506584286045D"/>
    <w:rsid w:val="001823F5"/>
  </w:style>
  <w:style w:type="paragraph" w:customStyle="1" w:styleId="729F4D64AF844ABBB1976DB50311C3A5">
    <w:name w:val="729F4D64AF844ABBB1976DB50311C3A5"/>
    <w:rsid w:val="001823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B370-E2F8-4EF1-8F20-4B312C17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Pusat Pengembangan Sistem Pembelajaran                                 Lembaga Pengembangan dan Penjaminan Mutu Pendidikan Univesritsa Sebelas Maret                                                           Nopember 2016</Company>
  <LinksUpToDate>false</LinksUpToDate>
  <CharactersWithSpaces>25150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 UNS</dc:title>
  <dc:subject>Rencana Pembelajaran Semester                              Universitas Sebelas Maret</dc:subject>
  <dc:creator>Windows 7</dc:creator>
  <cp:lastModifiedBy>kbk</cp:lastModifiedBy>
  <cp:revision>2</cp:revision>
  <cp:lastPrinted>2016-11-28T04:23:00Z</cp:lastPrinted>
  <dcterms:created xsi:type="dcterms:W3CDTF">2017-11-22T05:39:00Z</dcterms:created>
  <dcterms:modified xsi:type="dcterms:W3CDTF">2017-11-22T05:39:00Z</dcterms:modified>
</cp:coreProperties>
</file>